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9A5C2" w14:textId="77777777" w:rsidR="006603FB" w:rsidRDefault="003C766B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TableNormal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603FB" w14:paraId="49D46F45" w14:textId="77777777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788D4DA" w14:textId="77777777" w:rsidR="006603FB" w:rsidRDefault="003C766B">
            <w:pPr>
              <w:pStyle w:val="TableParagraph"/>
              <w:spacing w:before="73"/>
              <w:ind w:left="1549"/>
              <w:rPr>
                <w:sz w:val="24"/>
              </w:rPr>
            </w:pPr>
            <w:r>
              <w:rPr>
                <w:sz w:val="24"/>
              </w:rPr>
              <w:t>Wypełnia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Zespół</w:t>
            </w:r>
            <w:r>
              <w:rPr>
                <w:spacing w:val="-2"/>
                <w:sz w:val="24"/>
              </w:rPr>
              <w:t xml:space="preserve"> Kierunku</w:t>
            </w:r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A6CB6" w14:textId="7A5BC5DE" w:rsidR="006603FB" w:rsidRDefault="003C766B" w:rsidP="001050D4">
            <w:pPr>
              <w:pStyle w:val="TableParagraph"/>
              <w:spacing w:line="269" w:lineRule="exact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modułu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(bloku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przedmiotów):</w:t>
            </w:r>
            <w:r w:rsidR="001050D4">
              <w:rPr>
                <w:rStyle w:val="normaltextrun"/>
                <w:b/>
                <w:bCs/>
                <w:color w:val="000000"/>
                <w:shd w:val="clear" w:color="auto" w:fill="FFFFFF"/>
              </w:rPr>
              <w:t xml:space="preserve"> </w:t>
            </w:r>
            <w:r w:rsidR="00322760" w:rsidRPr="007B5BD3">
              <w:rPr>
                <w:b/>
                <w:spacing w:val="-2"/>
                <w:sz w:val="24"/>
              </w:rPr>
              <w:t>PRZEDMIOTY SPECJALNOŚCIOWE Z PEDAGOGIKI OPIEKUŃCZO-WYCHOWAWCZEJ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730960D3" w14:textId="4AA85545" w:rsidR="006603FB" w:rsidRDefault="003C766B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modułu:</w:t>
            </w:r>
            <w:r w:rsidR="00840B49">
              <w:rPr>
                <w:spacing w:val="-2"/>
                <w:sz w:val="24"/>
              </w:rPr>
              <w:t xml:space="preserve"> </w:t>
            </w:r>
            <w:r w:rsidR="00322760">
              <w:rPr>
                <w:spacing w:val="-2"/>
                <w:sz w:val="24"/>
              </w:rPr>
              <w:t>D</w:t>
            </w:r>
          </w:p>
        </w:tc>
      </w:tr>
      <w:tr w:rsidR="006603FB" w14:paraId="282F9F5E" w14:textId="77777777">
        <w:trPr>
          <w:trHeight w:val="54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5BD8434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AC71" w14:textId="47D1000C" w:rsidR="006603FB" w:rsidRDefault="003C766B" w:rsidP="001050D4">
            <w:pPr>
              <w:pStyle w:val="TableParagraph"/>
              <w:spacing w:before="3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przedmiotu:</w:t>
            </w:r>
            <w:r w:rsidR="00E11EF7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="00322760">
              <w:rPr>
                <w:b/>
                <w:bCs/>
                <w:color w:val="000000"/>
                <w:shd w:val="clear" w:color="auto" w:fill="FFFFFF"/>
              </w:rPr>
              <w:br/>
            </w:r>
            <w:r w:rsidR="001050D4" w:rsidRPr="001050D4">
              <w:rPr>
                <w:rStyle w:val="normaltextrun"/>
                <w:b/>
              </w:rPr>
              <w:t xml:space="preserve">WARSZTATY </w:t>
            </w:r>
            <w:r w:rsidR="001050D4">
              <w:rPr>
                <w:rStyle w:val="normaltextrun"/>
                <w:b/>
              </w:rPr>
              <w:t xml:space="preserve">PLASTYCZNO – </w:t>
            </w:r>
            <w:r w:rsidR="001050D4" w:rsidRPr="001050D4">
              <w:rPr>
                <w:rStyle w:val="normaltextrun"/>
                <w:b/>
              </w:rPr>
              <w:t>TECHNICZNE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D350DBE" w14:textId="77777777" w:rsidR="006603FB" w:rsidRDefault="003C766B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  <w:lang w:eastAsia="pl-PL"/>
              </w:rPr>
              <w:drawing>
                <wp:inline distT="0" distB="0" distL="0" distR="0" wp14:anchorId="2C21C836" wp14:editId="270A8215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5D0FAF" w14:textId="1E6AF9F2" w:rsidR="006603FB" w:rsidRDefault="003C766B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przedmiotu:</w:t>
            </w:r>
            <w:r w:rsidR="00840B49">
              <w:rPr>
                <w:spacing w:val="-2"/>
                <w:sz w:val="24"/>
              </w:rPr>
              <w:t xml:space="preserve"> </w:t>
            </w:r>
            <w:r w:rsidR="00322760">
              <w:rPr>
                <w:spacing w:val="-2"/>
                <w:sz w:val="24"/>
              </w:rPr>
              <w:t>D / 37</w:t>
            </w:r>
          </w:p>
        </w:tc>
      </w:tr>
      <w:tr w:rsidR="006603FB" w14:paraId="4BBFFF31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601971D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0F15B1" w14:textId="3C9F6F4D" w:rsidR="006603FB" w:rsidRDefault="003C766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jednostki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organizacyjnej prowadzącej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przedmiot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</w:t>
            </w:r>
            <w:r w:rsidR="00322760">
              <w:rPr>
                <w:spacing w:val="-2"/>
                <w:sz w:val="24"/>
              </w:rPr>
              <w:br/>
            </w:r>
            <w:r>
              <w:rPr>
                <w:spacing w:val="-2"/>
                <w:sz w:val="24"/>
              </w:rPr>
              <w:t>:</w:t>
            </w:r>
            <w:r w:rsidR="00E11EF7">
              <w:rPr>
                <w:spacing w:val="-2"/>
                <w:sz w:val="24"/>
              </w:rPr>
              <w:t xml:space="preserve"> </w:t>
            </w:r>
            <w:r w:rsidR="00E11EF7">
              <w:rPr>
                <w:rStyle w:val="normaltextrun"/>
                <w:b/>
                <w:bCs/>
                <w:color w:val="000000"/>
                <w:shd w:val="clear" w:color="auto" w:fill="FFFFFF"/>
              </w:rPr>
              <w:t>INSTYTUT</w:t>
            </w:r>
            <w:r w:rsidR="001050D4">
              <w:rPr>
                <w:rStyle w:val="normaltextrun"/>
                <w:b/>
                <w:bCs/>
                <w:color w:val="000000"/>
                <w:shd w:val="clear" w:color="auto" w:fill="FFFFFF"/>
              </w:rPr>
              <w:t xml:space="preserve"> PEDAGOGICZNO – </w:t>
            </w:r>
            <w:r w:rsidR="00E11EF7">
              <w:rPr>
                <w:rStyle w:val="normaltextrun"/>
                <w:b/>
                <w:bCs/>
                <w:color w:val="000000"/>
                <w:shd w:val="clear" w:color="auto" w:fill="FFFFFF"/>
              </w:rPr>
              <w:t>JĘZYKOWY </w:t>
            </w:r>
            <w:r w:rsidR="00E11EF7">
              <w:rPr>
                <w:rStyle w:val="normaltextrun"/>
                <w:color w:val="000000"/>
                <w:shd w:val="clear" w:color="auto" w:fill="FFFFFF"/>
              </w:rPr>
              <w:t> </w:t>
            </w:r>
          </w:p>
        </w:tc>
      </w:tr>
      <w:tr w:rsidR="006603FB" w14:paraId="1CBD3C09" w14:textId="77777777" w:rsidTr="00322760">
        <w:trPr>
          <w:trHeight w:val="361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FADD71D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B2244FB" w14:textId="77777777" w:rsidR="006603FB" w:rsidRDefault="003C766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kierunku:</w:t>
            </w:r>
            <w:r w:rsidR="00E11EF7">
              <w:rPr>
                <w:spacing w:val="-2"/>
                <w:sz w:val="24"/>
              </w:rPr>
              <w:t xml:space="preserve"> </w:t>
            </w:r>
            <w:r w:rsidR="00E11EF7" w:rsidRPr="00E11EF7">
              <w:rPr>
                <w:b/>
                <w:spacing w:val="-2"/>
                <w:sz w:val="24"/>
              </w:rPr>
              <w:t>PEDAGOGIKA</w:t>
            </w:r>
          </w:p>
        </w:tc>
      </w:tr>
      <w:tr w:rsidR="006603FB" w14:paraId="36A5B487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2B4D9A6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9A92ED" w14:textId="77777777" w:rsidR="00322760" w:rsidRDefault="00322760" w:rsidP="00322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0F0E6783" w14:textId="3703489E" w:rsidR="006603FB" w:rsidRPr="00E11EF7" w:rsidRDefault="00322760" w:rsidP="00322760">
            <w:pPr>
              <w:pStyle w:val="TableParagraph"/>
              <w:spacing w:before="10"/>
              <w:ind w:left="76"/>
              <w:rPr>
                <w:b/>
                <w:sz w:val="24"/>
              </w:rPr>
            </w:pPr>
            <w:r w:rsidRPr="00545C93">
              <w:rPr>
                <w:b/>
                <w:bCs/>
              </w:rPr>
              <w:t>PEDAGOGIKA OPIEKUŃCZO-WYCHOWAWCZA Z TERAPIĄ PEDAGOGICZNĄ/ PEDAGOGIKA OPIEKUŃCZO-WYCHOWAWCZA Z RESOCJALIZACJĄ NIELETNICH</w:t>
            </w:r>
          </w:p>
        </w:tc>
      </w:tr>
      <w:tr w:rsidR="006603FB" w14:paraId="7CE50126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E0B71C4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8340F" w14:textId="77777777" w:rsidR="006603FB" w:rsidRDefault="003C766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studiów:</w:t>
            </w:r>
            <w:r w:rsidR="00E11EF7">
              <w:rPr>
                <w:spacing w:val="-2"/>
                <w:sz w:val="24"/>
              </w:rPr>
              <w:t xml:space="preserve"> </w:t>
            </w:r>
            <w:r w:rsidR="00E11EF7">
              <w:rPr>
                <w:rStyle w:val="normaltextru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04B6" w14:textId="77777777" w:rsidR="006603FB" w:rsidRDefault="003C766B">
            <w:pPr>
              <w:pStyle w:val="TableParagraph"/>
              <w:spacing w:before="8"/>
              <w:ind w:left="80"/>
              <w:rPr>
                <w:sz w:val="24"/>
              </w:rPr>
            </w:pPr>
            <w:r>
              <w:rPr>
                <w:sz w:val="24"/>
              </w:rPr>
              <w:t xml:space="preserve">Profil </w:t>
            </w:r>
            <w:r>
              <w:rPr>
                <w:spacing w:val="-2"/>
                <w:sz w:val="24"/>
              </w:rPr>
              <w:t>kształcenia:</w:t>
            </w:r>
            <w:r w:rsidR="005D68E7">
              <w:rPr>
                <w:rStyle w:val="eop"/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r w:rsidR="005D68E7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CB64C1" w14:textId="64B067D3" w:rsidR="006603FB" w:rsidRDefault="003C766B">
            <w:pPr>
              <w:pStyle w:val="TableParagraph"/>
              <w:spacing w:before="8"/>
              <w:ind w:left="83"/>
              <w:rPr>
                <w:sz w:val="24"/>
              </w:rPr>
            </w:pPr>
            <w:r>
              <w:rPr>
                <w:sz w:val="24"/>
              </w:rPr>
              <w:t>Poziom</w:t>
            </w:r>
            <w:r>
              <w:rPr>
                <w:spacing w:val="-2"/>
                <w:sz w:val="24"/>
              </w:rPr>
              <w:t xml:space="preserve"> studiów:</w:t>
            </w:r>
            <w:r w:rsidR="005D68E7">
              <w:rPr>
                <w:spacing w:val="-2"/>
                <w:sz w:val="24"/>
              </w:rPr>
              <w:t xml:space="preserve"> </w:t>
            </w:r>
            <w:r w:rsidR="00322760">
              <w:rPr>
                <w:spacing w:val="-2"/>
                <w:sz w:val="24"/>
              </w:rPr>
              <w:br/>
            </w:r>
            <w:r w:rsidR="005D68E7">
              <w:rPr>
                <w:rStyle w:val="normaltextru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STUDIA</w:t>
            </w:r>
            <w:r w:rsidR="001050D4">
              <w:rPr>
                <w:rStyle w:val="normaltextru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322760">
              <w:rPr>
                <w:rStyle w:val="normaltextru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</w:t>
            </w:r>
            <w:r w:rsidR="001050D4">
              <w:rPr>
                <w:rStyle w:val="normaltextru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5D68E7">
              <w:rPr>
                <w:rStyle w:val="normaltextru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STOPNIA</w:t>
            </w:r>
          </w:p>
        </w:tc>
      </w:tr>
      <w:tr w:rsidR="006603FB" w14:paraId="29B663F5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86A021E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27B8" w14:textId="3AFDA27B" w:rsidR="006603FB" w:rsidRDefault="003C766B">
            <w:pPr>
              <w:pStyle w:val="TableParagraph"/>
              <w:spacing w:before="10"/>
              <w:ind w:left="76"/>
              <w:rPr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semestr:</w:t>
            </w:r>
            <w:r w:rsidR="00C52C4D">
              <w:rPr>
                <w:spacing w:val="-2"/>
                <w:sz w:val="24"/>
              </w:rPr>
              <w:t xml:space="preserve"> </w:t>
            </w:r>
            <w:r w:rsidR="009A4A87">
              <w:rPr>
                <w:spacing w:val="-2"/>
                <w:sz w:val="24"/>
              </w:rPr>
              <w:br/>
            </w:r>
            <w:r w:rsidR="001050D4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I </w:t>
            </w:r>
            <w:r w:rsidR="00C52C4D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="001050D4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2</w:t>
            </w:r>
            <w:r w:rsidR="00C52C4D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08A32" w14:textId="77777777" w:rsidR="006603FB" w:rsidRDefault="003C766B">
            <w:pPr>
              <w:pStyle w:val="TableParagraph"/>
              <w:spacing w:before="10"/>
              <w:ind w:left="80"/>
              <w:rPr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przedmiotu </w:t>
            </w:r>
            <w:r>
              <w:rPr>
                <w:spacing w:val="-2"/>
                <w:sz w:val="24"/>
              </w:rPr>
              <w:t>/modułu:</w:t>
            </w:r>
            <w:r w:rsidR="00C52C4D">
              <w:rPr>
                <w:spacing w:val="-2"/>
                <w:sz w:val="24"/>
              </w:rPr>
              <w:t xml:space="preserve"> </w:t>
            </w:r>
            <w:r w:rsidR="00C52C4D">
              <w:rPr>
                <w:rStyle w:val="normaltextrun"/>
                <w:b/>
                <w:bCs/>
                <w:color w:val="000000"/>
                <w:shd w:val="clear" w:color="auto" w:fill="FFFFFF"/>
              </w:rPr>
              <w:t>OBOWIĄZKOWY</w:t>
            </w:r>
            <w:r w:rsidR="00C52C4D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9A27D87" w14:textId="77777777" w:rsidR="006603FB" w:rsidRDefault="003C766B">
            <w:pPr>
              <w:pStyle w:val="TableParagraph"/>
              <w:spacing w:before="10"/>
              <w:ind w:left="83"/>
              <w:rPr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modułu:</w:t>
            </w:r>
            <w:r w:rsidR="00C52C4D">
              <w:rPr>
                <w:spacing w:val="-2"/>
                <w:sz w:val="24"/>
              </w:rPr>
              <w:t xml:space="preserve"> </w:t>
            </w:r>
            <w:r w:rsidR="00C52C4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POLSKI </w:t>
            </w:r>
          </w:p>
        </w:tc>
      </w:tr>
      <w:tr w:rsidR="006603FB" w14:paraId="34EE6C82" w14:textId="77777777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525858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1F27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D37DADC" w14:textId="77777777" w:rsidR="006603FB" w:rsidRDefault="003C766B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EC8A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726099B" w14:textId="77777777" w:rsidR="006603FB" w:rsidRDefault="003C766B">
            <w:pPr>
              <w:pStyle w:val="TableParagraph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3DE1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6919E8E" w14:textId="77777777" w:rsidR="006603FB" w:rsidRDefault="003C766B">
            <w:pPr>
              <w:pStyle w:val="TableParagraph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C81CE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528C9BF8" w14:textId="77777777" w:rsidR="006603FB" w:rsidRDefault="003C766B">
            <w:pPr>
              <w:pStyle w:val="TableParagraph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laboratorium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54A7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CE48986" w14:textId="77777777" w:rsidR="006603FB" w:rsidRDefault="003C766B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A116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063CA6CE" w14:textId="77777777" w:rsidR="006603FB" w:rsidRDefault="003C766B">
            <w:pPr>
              <w:pStyle w:val="TableParagraph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seminarium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FD7F032" w14:textId="77777777" w:rsidR="00C52C4D" w:rsidRDefault="00C52C4D" w:rsidP="00C52C4D">
            <w:pPr>
              <w:pStyle w:val="TableParagraph"/>
              <w:spacing w:line="270" w:lineRule="atLeast"/>
              <w:ind w:right="3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 xml:space="preserve">   </w:t>
            </w:r>
          </w:p>
          <w:p w14:paraId="7A269350" w14:textId="77777777" w:rsidR="006603FB" w:rsidRDefault="00C52C4D" w:rsidP="00C52C4D">
            <w:pPr>
              <w:pStyle w:val="TableParagraph"/>
              <w:spacing w:line="270" w:lineRule="atLeast"/>
              <w:ind w:right="30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    praktyka</w:t>
            </w:r>
          </w:p>
        </w:tc>
      </w:tr>
      <w:tr w:rsidR="006603FB" w14:paraId="6A296BC4" w14:textId="77777777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9C5883A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A07DA1B" w14:textId="77777777" w:rsidR="006603FB" w:rsidRDefault="003C766B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r>
              <w:rPr>
                <w:spacing w:val="-2"/>
                <w:sz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A47311F" w14:textId="77777777" w:rsidR="006603FB" w:rsidRDefault="001050D4" w:rsidP="001050D4">
            <w:pPr>
              <w:pStyle w:val="TableParagraph"/>
              <w:jc w:val="center"/>
            </w:pPr>
            <w:r>
              <w:t xml:space="preserve">  –  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8346102" w14:textId="77777777" w:rsidR="001050D4" w:rsidRDefault="001050D4" w:rsidP="001050D4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C7A4F08" w14:textId="77777777" w:rsidR="006603FB" w:rsidRDefault="001050D4" w:rsidP="001050D4">
            <w:pPr>
              <w:pStyle w:val="TableParagraph"/>
              <w:jc w:val="center"/>
            </w:pPr>
            <w:r>
              <w:t xml:space="preserve"> –  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B36E6C8" w14:textId="77777777" w:rsidR="006603FB" w:rsidRDefault="001050D4" w:rsidP="001050D4">
            <w:pPr>
              <w:pStyle w:val="TableParagraph"/>
              <w:jc w:val="center"/>
            </w:pPr>
            <w:r>
              <w:t>–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44070AF" w14:textId="77777777" w:rsidR="006603FB" w:rsidRDefault="001050D4" w:rsidP="001050D4">
            <w:pPr>
              <w:pStyle w:val="TableParagraph"/>
              <w:jc w:val="center"/>
            </w:pPr>
            <w:r>
              <w:t>–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8CB4BD8" w14:textId="1469D42E" w:rsidR="00C52C4D" w:rsidRDefault="001050D4" w:rsidP="009A4A87">
            <w:pPr>
              <w:pStyle w:val="TableParagraph"/>
              <w:jc w:val="center"/>
            </w:pPr>
            <w:r>
              <w:t>–</w:t>
            </w:r>
          </w:p>
        </w:tc>
      </w:tr>
    </w:tbl>
    <w:p w14:paraId="060DD9BE" w14:textId="77777777" w:rsidR="006603FB" w:rsidRDefault="006603FB">
      <w:pPr>
        <w:spacing w:before="89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6603FB" w14:paraId="328B2D8D" w14:textId="77777777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5C6708EA" w14:textId="77777777" w:rsidR="006603FB" w:rsidRDefault="003C766B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77CDF05E" w14:textId="77777777" w:rsidR="00C52C4D" w:rsidRDefault="00C52C4D">
            <w:pPr>
              <w:pStyle w:val="TableParagraph"/>
            </w:pPr>
            <w:r>
              <w:t xml:space="preserve"> </w:t>
            </w:r>
            <w:r w:rsidR="001050D4">
              <w:t xml:space="preserve"> </w:t>
            </w:r>
            <w:r w:rsidR="001050D4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</w:t>
            </w:r>
            <w:r w:rsidRPr="00032B9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gr</w:t>
            </w:r>
            <w:r w:rsidR="001050D4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Iwona Ksionek</w:t>
            </w:r>
          </w:p>
        </w:tc>
      </w:tr>
      <w:tr w:rsidR="006603FB" w14:paraId="125E383F" w14:textId="77777777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F472D" w14:textId="77777777" w:rsidR="006603FB" w:rsidRDefault="003C766B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A51BC" w14:textId="77777777" w:rsidR="006603FB" w:rsidRDefault="00C52C4D" w:rsidP="001050D4">
            <w:pPr>
              <w:pStyle w:val="TableParagraph"/>
            </w:pPr>
            <w:r>
              <w:t xml:space="preserve"> </w:t>
            </w:r>
            <w:r w:rsidR="001050D4">
              <w:t xml:space="preserve"> </w:t>
            </w:r>
            <w:r w:rsidRPr="00032B9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mgr </w:t>
            </w:r>
            <w:r w:rsidR="001050D4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Iwona Ksionek</w:t>
            </w:r>
          </w:p>
        </w:tc>
      </w:tr>
      <w:tr w:rsidR="006603FB" w14:paraId="440B6F21" w14:textId="77777777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7D0A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9C34B" w14:textId="77777777" w:rsidR="001050D4" w:rsidRPr="00766C1E" w:rsidRDefault="001050D4" w:rsidP="001050D4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766C1E">
              <w:rPr>
                <w:sz w:val="24"/>
                <w:szCs w:val="24"/>
              </w:rPr>
              <w:t xml:space="preserve">Rozwijanie możliwości </w:t>
            </w:r>
            <w:r>
              <w:rPr>
                <w:sz w:val="24"/>
                <w:szCs w:val="24"/>
              </w:rPr>
              <w:t>twórczych i manualnych</w:t>
            </w:r>
            <w:r w:rsidRPr="00766C1E">
              <w:rPr>
                <w:sz w:val="24"/>
                <w:szCs w:val="24"/>
              </w:rPr>
              <w:t xml:space="preserve"> oraz działalności artystycznej</w:t>
            </w:r>
            <w:r>
              <w:rPr>
                <w:sz w:val="24"/>
                <w:szCs w:val="24"/>
              </w:rPr>
              <w:t xml:space="preserve"> studentów. Pobudzanie</w:t>
            </w:r>
            <w:r w:rsidRPr="00766C1E">
              <w:rPr>
                <w:sz w:val="24"/>
                <w:szCs w:val="24"/>
              </w:rPr>
              <w:t xml:space="preserve"> swobodnego wypowiadania się przez środki wyrazu plastycznego.</w:t>
            </w:r>
          </w:p>
          <w:p w14:paraId="68F60C34" w14:textId="77777777" w:rsidR="001050D4" w:rsidRPr="00766C1E" w:rsidRDefault="001050D4" w:rsidP="001050D4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Rozbudza</w:t>
            </w:r>
            <w:r w:rsidRPr="00766C1E">
              <w:rPr>
                <w:sz w:val="24"/>
                <w:szCs w:val="24"/>
              </w:rPr>
              <w:t>nie motywacji studentów do zajmowania się sztuką, plastyką, techniką – przygotowanie do uczestnictwa w kulturze.</w:t>
            </w:r>
          </w:p>
          <w:p w14:paraId="423F1FC0" w14:textId="6FA0C062" w:rsidR="001050D4" w:rsidRPr="00766C1E" w:rsidRDefault="001050D4" w:rsidP="001050D4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766C1E"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Pr="00766C1E">
              <w:rPr>
                <w:sz w:val="24"/>
                <w:szCs w:val="24"/>
                <w:lang w:eastAsia="pl-PL"/>
              </w:rPr>
              <w:t>rojektowanie twórczości plastycznej z uwzględnieniem wiedzy</w:t>
            </w:r>
            <w:r w:rsidR="00322760">
              <w:rPr>
                <w:sz w:val="24"/>
                <w:szCs w:val="24"/>
                <w:lang w:eastAsia="pl-PL"/>
              </w:rPr>
              <w:t xml:space="preserve"> </w:t>
            </w:r>
            <w:r w:rsidR="00322760">
              <w:rPr>
                <w:sz w:val="24"/>
                <w:szCs w:val="24"/>
                <w:lang w:eastAsia="pl-PL"/>
              </w:rPr>
              <w:br/>
              <w:t>i</w:t>
            </w:r>
            <w:r w:rsidRPr="00766C1E">
              <w:rPr>
                <w:sz w:val="24"/>
                <w:szCs w:val="24"/>
                <w:lang w:eastAsia="pl-PL"/>
              </w:rPr>
              <w:t xml:space="preserve"> poznawczych możliwości studentów, ich zainteresowań </w:t>
            </w:r>
            <w:r w:rsidR="00322760">
              <w:rPr>
                <w:sz w:val="24"/>
                <w:szCs w:val="24"/>
                <w:lang w:eastAsia="pl-PL"/>
              </w:rPr>
              <w:br/>
            </w:r>
            <w:r w:rsidRPr="00766C1E">
              <w:rPr>
                <w:sz w:val="24"/>
                <w:szCs w:val="24"/>
                <w:lang w:eastAsia="pl-PL"/>
              </w:rPr>
              <w:t>z uwzględnieniem wartości wizualnych.</w:t>
            </w:r>
          </w:p>
          <w:p w14:paraId="0AB1E211" w14:textId="564CED47" w:rsidR="001050D4" w:rsidRPr="00D8060D" w:rsidRDefault="001050D4" w:rsidP="001050D4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766C1E">
              <w:rPr>
                <w:sz w:val="24"/>
                <w:szCs w:val="24"/>
              </w:rPr>
              <w:t>Zapoznanie studentów z możliwościami zastosowania różnorodnych form i metod pracy</w:t>
            </w:r>
            <w:r w:rsidRPr="00D8060D">
              <w:rPr>
                <w:sz w:val="24"/>
                <w:szCs w:val="24"/>
              </w:rPr>
              <w:t>. Zapoznanie z różnorodnością form plastycznych i technik plastycznych dzieci w wieku przedszkolnym</w:t>
            </w:r>
            <w:r w:rsidR="00322760">
              <w:rPr>
                <w:sz w:val="24"/>
                <w:szCs w:val="24"/>
              </w:rPr>
              <w:t xml:space="preserve"> i </w:t>
            </w:r>
            <w:r w:rsidRPr="00D8060D">
              <w:rPr>
                <w:sz w:val="24"/>
                <w:szCs w:val="24"/>
              </w:rPr>
              <w:t>wczesnoszkolnym.</w:t>
            </w:r>
          </w:p>
          <w:p w14:paraId="653A6D6E" w14:textId="77777777" w:rsidR="001050D4" w:rsidRPr="00766C1E" w:rsidRDefault="001050D4" w:rsidP="001050D4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Rozwijanie</w:t>
            </w:r>
            <w:r w:rsidRPr="00766C1E">
              <w:rPr>
                <w:sz w:val="24"/>
                <w:szCs w:val="24"/>
              </w:rPr>
              <w:t xml:space="preserve"> wyobraźni i różnych sposobów wyrażania siebie.</w:t>
            </w:r>
          </w:p>
          <w:p w14:paraId="0D850B34" w14:textId="77777777" w:rsidR="006603FB" w:rsidRDefault="001050D4" w:rsidP="00754002">
            <w:pPr>
              <w:pStyle w:val="paragraph"/>
              <w:spacing w:before="0" w:beforeAutospacing="0" w:after="0" w:afterAutospacing="0"/>
              <w:ind w:left="360"/>
              <w:textAlignment w:val="baseline"/>
            </w:pPr>
            <w:r w:rsidRPr="00766C1E">
              <w:t>Umożliwienie kontaktu ze sztuką oraz uświadomienie korzyści wynikających z wartości sztuki</w:t>
            </w:r>
            <w:r w:rsidRPr="00766C1E">
              <w:rPr>
                <w:color w:val="000000"/>
              </w:rPr>
              <w:t xml:space="preserve"> jako narzędzia wzbogacania wyobraźni, twórczych możliwości, osobowości i rozwoju odbiorcy.  </w:t>
            </w:r>
            <w:r w:rsidR="00C52C4D">
              <w:rPr>
                <w:rStyle w:val="eop"/>
              </w:rPr>
              <w:t> </w:t>
            </w:r>
          </w:p>
        </w:tc>
      </w:tr>
      <w:tr w:rsidR="006603FB" w14:paraId="6E2E97E8" w14:textId="77777777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05B32965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4547CA74" w14:textId="12D5E725" w:rsidR="006603FB" w:rsidRDefault="00754002" w:rsidP="00754002">
            <w:pPr>
              <w:pStyle w:val="TableParagraph"/>
            </w:pPr>
            <w:r w:rsidRPr="00766C1E">
              <w:rPr>
                <w:sz w:val="24"/>
                <w:szCs w:val="24"/>
              </w:rPr>
              <w:t>Student posiada podstawową wiedzę z zakresu pedagogiki</w:t>
            </w:r>
            <w:r w:rsidR="009D4E8D">
              <w:rPr>
                <w:sz w:val="24"/>
                <w:szCs w:val="24"/>
              </w:rPr>
              <w:t xml:space="preserve"> </w:t>
            </w:r>
            <w:r w:rsidR="009D4E8D">
              <w:rPr>
                <w:sz w:val="24"/>
                <w:szCs w:val="24"/>
              </w:rPr>
              <w:br/>
            </w:r>
            <w:r w:rsidRPr="00766C1E">
              <w:rPr>
                <w:sz w:val="24"/>
                <w:szCs w:val="24"/>
              </w:rPr>
              <w:t xml:space="preserve">i psychologii rozwoju człowieka. </w:t>
            </w:r>
            <w:r>
              <w:rPr>
                <w:sz w:val="24"/>
                <w:szCs w:val="24"/>
              </w:rPr>
              <w:t>Student posiada sprawną</w:t>
            </w:r>
            <w:r w:rsidRPr="00766C1E">
              <w:rPr>
                <w:sz w:val="24"/>
                <w:szCs w:val="24"/>
              </w:rPr>
              <w:t xml:space="preserve"> koordynację pomiędzy wszystkimi zmysłam</w:t>
            </w:r>
            <w:r>
              <w:rPr>
                <w:sz w:val="24"/>
                <w:szCs w:val="24"/>
              </w:rPr>
              <w:t xml:space="preserve">i ze szczególnym uwzględnieniem </w:t>
            </w:r>
            <w:r w:rsidRPr="00766C1E">
              <w:rPr>
                <w:sz w:val="24"/>
                <w:szCs w:val="24"/>
              </w:rPr>
              <w:t>sprawności manualnych.</w:t>
            </w:r>
          </w:p>
        </w:tc>
      </w:tr>
    </w:tbl>
    <w:p w14:paraId="0C86A256" w14:textId="2184EF13" w:rsidR="006603FB" w:rsidRDefault="003C766B">
      <w:pPr>
        <w:pStyle w:val="Tekstpodstawowy"/>
        <w:spacing w:before="3"/>
        <w:ind w:left="275" w:right="252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 w:rsidR="0058123E">
        <w:t>u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p w14:paraId="240E64E2" w14:textId="77777777" w:rsidR="006603FB" w:rsidRDefault="006603FB">
      <w:pPr>
        <w:spacing w:before="45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603FB" w14:paraId="70358A9D" w14:textId="77777777">
        <w:trPr>
          <w:trHeight w:val="277"/>
        </w:trPr>
        <w:tc>
          <w:tcPr>
            <w:tcW w:w="10096" w:type="dxa"/>
            <w:gridSpan w:val="3"/>
          </w:tcPr>
          <w:p w14:paraId="5740E8F3" w14:textId="77777777" w:rsidR="006603FB" w:rsidRDefault="003C766B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603FB" w14:paraId="1A041285" w14:textId="77777777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5113AF28" w14:textId="77777777" w:rsidR="006603FB" w:rsidRDefault="003C766B">
            <w:pPr>
              <w:pStyle w:val="TableParagraph"/>
              <w:ind w:left="68"/>
            </w:pPr>
            <w:r>
              <w:lastRenderedPageBreak/>
              <w:t xml:space="preserve">Nr efektu </w:t>
            </w:r>
            <w:r>
              <w:rPr>
                <w:spacing w:val="-2"/>
              </w:rPr>
              <w:t>uczenia</w:t>
            </w:r>
          </w:p>
          <w:p w14:paraId="7B3370C3" w14:textId="77777777" w:rsidR="006603FB" w:rsidRDefault="003C766B">
            <w:pPr>
              <w:pStyle w:val="TableParagraph"/>
              <w:spacing w:line="252" w:lineRule="exact"/>
              <w:ind w:left="68"/>
            </w:pPr>
            <w:r>
              <w:t>się/</w:t>
            </w:r>
            <w:r>
              <w:rPr>
                <w:spacing w:val="-14"/>
              </w:rPr>
              <w:t xml:space="preserve"> </w:t>
            </w:r>
            <w:r>
              <w:t xml:space="preserve">grupy </w:t>
            </w:r>
            <w:r>
              <w:rPr>
                <w:spacing w:val="-2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E3DE" w14:textId="77777777" w:rsidR="006603FB" w:rsidRDefault="006603FB">
            <w:pPr>
              <w:pStyle w:val="TableParagraph"/>
              <w:spacing w:before="92"/>
              <w:rPr>
                <w:i/>
                <w:sz w:val="24"/>
              </w:rPr>
            </w:pPr>
          </w:p>
          <w:p w14:paraId="0227C5BF" w14:textId="77777777" w:rsidR="006603FB" w:rsidRDefault="003C766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4AD9DADF" w14:textId="77777777" w:rsidR="006603FB" w:rsidRDefault="003C766B">
            <w:pPr>
              <w:pStyle w:val="TableParagraph"/>
              <w:ind w:left="187" w:right="147" w:hanging="2"/>
              <w:jc w:val="center"/>
            </w:pPr>
            <w:r>
              <w:rPr>
                <w:spacing w:val="-4"/>
              </w:rPr>
              <w:t xml:space="preserve">Kod </w:t>
            </w:r>
            <w:r>
              <w:rPr>
                <w:spacing w:val="-2"/>
              </w:rPr>
              <w:t>kierunkowego</w:t>
            </w:r>
          </w:p>
          <w:p w14:paraId="22AE767B" w14:textId="77777777" w:rsidR="006603FB" w:rsidRDefault="003C766B">
            <w:pPr>
              <w:pStyle w:val="TableParagraph"/>
              <w:spacing w:line="252" w:lineRule="exact"/>
              <w:ind w:left="331" w:right="290" w:hanging="3"/>
              <w:jc w:val="center"/>
            </w:pPr>
            <w:r>
              <w:rPr>
                <w:spacing w:val="-2"/>
              </w:rPr>
              <w:t xml:space="preserve">efektu </w:t>
            </w:r>
            <w:r>
              <w:t>uczenia</w:t>
            </w:r>
            <w:r>
              <w:rPr>
                <w:spacing w:val="-14"/>
              </w:rPr>
              <w:t xml:space="preserve"> </w:t>
            </w:r>
            <w:r>
              <w:t>się</w:t>
            </w:r>
          </w:p>
        </w:tc>
      </w:tr>
      <w:tr w:rsidR="00DF2B97" w14:paraId="02814218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36E2" w14:textId="77777777" w:rsidR="00DF2B97" w:rsidRDefault="00DF2B97" w:rsidP="00ED512E">
            <w:pPr>
              <w:pStyle w:val="TableParagraph"/>
              <w:jc w:val="center"/>
              <w:rPr>
                <w:sz w:val="20"/>
              </w:rPr>
            </w:pPr>
          </w:p>
          <w:p w14:paraId="2C114947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0615" w14:textId="484C96B9" w:rsidR="00DF2B97" w:rsidRDefault="00BA0EE0" w:rsidP="00BA0EE0">
            <w:pPr>
              <w:pStyle w:val="TableParagraph"/>
              <w:rPr>
                <w:sz w:val="20"/>
              </w:rPr>
            </w:pPr>
            <w:r>
              <w:rPr>
                <w:rStyle w:val="eop"/>
              </w:rPr>
              <w:t xml:space="preserve">Student zna </w:t>
            </w:r>
            <w:r w:rsidR="00F70F28">
              <w:rPr>
                <w:rStyle w:val="eop"/>
              </w:rPr>
              <w:t xml:space="preserve">i rozumie </w:t>
            </w:r>
            <w:r w:rsidR="004B0AAB">
              <w:rPr>
                <w:sz w:val="24"/>
                <w:szCs w:val="24"/>
              </w:rPr>
              <w:t>wybrane</w:t>
            </w:r>
            <w:r w:rsidRPr="009F7C7D">
              <w:rPr>
                <w:sz w:val="24"/>
                <w:szCs w:val="24"/>
              </w:rPr>
              <w:t xml:space="preserve"> dziedziny sztuk plastyczno – technicznych,</w:t>
            </w:r>
            <w:r>
              <w:rPr>
                <w:sz w:val="24"/>
                <w:szCs w:val="24"/>
              </w:rPr>
              <w:t xml:space="preserve"> </w:t>
            </w:r>
            <w:r w:rsidRPr="009F7C7D">
              <w:rPr>
                <w:sz w:val="24"/>
                <w:szCs w:val="24"/>
              </w:rPr>
              <w:t>ich</w:t>
            </w:r>
            <w:r>
              <w:rPr>
                <w:sz w:val="24"/>
                <w:szCs w:val="24"/>
              </w:rPr>
              <w:t xml:space="preserve"> funkcję, </w:t>
            </w:r>
            <w:r w:rsidRPr="009F7C7D">
              <w:rPr>
                <w:sz w:val="24"/>
                <w:szCs w:val="24"/>
              </w:rPr>
              <w:t>język</w:t>
            </w:r>
            <w:r>
              <w:rPr>
                <w:sz w:val="24"/>
                <w:szCs w:val="24"/>
              </w:rPr>
              <w:t>, terminologię</w:t>
            </w:r>
            <w:r w:rsidRPr="009F7C7D">
              <w:rPr>
                <w:sz w:val="24"/>
                <w:szCs w:val="24"/>
              </w:rPr>
              <w:t>, symbol</w:t>
            </w:r>
            <w:r>
              <w:rPr>
                <w:sz w:val="24"/>
                <w:szCs w:val="24"/>
              </w:rPr>
              <w:t>e oraz</w:t>
            </w:r>
            <w:r w:rsidRPr="008E56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specyficzne </w:t>
            </w:r>
            <w:r w:rsidRPr="008E565F">
              <w:rPr>
                <w:sz w:val="24"/>
                <w:szCs w:val="24"/>
              </w:rPr>
              <w:t>właściwości percepcji i ekspresji plastyczno – technicznej</w:t>
            </w:r>
            <w:r w:rsidR="00EE2E59">
              <w:t>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0FCFE" w14:textId="77777777" w:rsidR="007A71A6" w:rsidRDefault="007A71A6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43370C93" w14:textId="757AEA07" w:rsidR="00ED512E" w:rsidRDefault="00ED512E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K_W01</w:t>
            </w:r>
          </w:p>
          <w:p w14:paraId="31EA3F0A" w14:textId="77777777" w:rsidR="00DF2B97" w:rsidRDefault="00DF2B97" w:rsidP="007A71A6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F2B97" w14:paraId="6642B31E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55EE" w14:textId="77777777" w:rsidR="00DF2B97" w:rsidRDefault="00DF2B97" w:rsidP="00ED512E">
            <w:pPr>
              <w:pStyle w:val="TableParagraph"/>
              <w:jc w:val="center"/>
              <w:rPr>
                <w:sz w:val="20"/>
              </w:rPr>
            </w:pPr>
          </w:p>
          <w:p w14:paraId="00DA62AF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882C" w14:textId="1DD1593F" w:rsidR="00DF2B97" w:rsidRDefault="00BA0EE0" w:rsidP="00BA0EE0">
            <w:pPr>
              <w:pStyle w:val="TableParagraph"/>
              <w:rPr>
                <w:sz w:val="20"/>
              </w:rPr>
            </w:pPr>
            <w:r>
              <w:rPr>
                <w:rStyle w:val="eop"/>
              </w:rPr>
              <w:t xml:space="preserve">Student </w:t>
            </w:r>
            <w:r w:rsidR="007A71A6">
              <w:rPr>
                <w:rStyle w:val="eop"/>
              </w:rPr>
              <w:t>zna i rozumie koncepcje</w:t>
            </w:r>
            <w:r>
              <w:rPr>
                <w:rStyle w:val="eop"/>
              </w:rPr>
              <w:t xml:space="preserve"> </w:t>
            </w:r>
            <w:r>
              <w:rPr>
                <w:sz w:val="24"/>
                <w:szCs w:val="24"/>
              </w:rPr>
              <w:t xml:space="preserve">rozwoju psychomotorycznego dzieci przedszkolnych i uczniów wczesnej edukacji </w:t>
            </w:r>
            <w:r w:rsidRPr="009F7C7D">
              <w:rPr>
                <w:sz w:val="24"/>
                <w:szCs w:val="24"/>
              </w:rPr>
              <w:t>w korelacji z etapami rozwoju aktywności plastyczno – technicznej</w:t>
            </w:r>
            <w:r w:rsidR="00EE2E59">
              <w:rPr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CED75" w14:textId="453D22E9" w:rsidR="00DF2B97" w:rsidRDefault="00DF2B97" w:rsidP="007A71A6">
            <w:pPr>
              <w:pStyle w:val="TableParagraph"/>
              <w:jc w:val="center"/>
              <w:rPr>
                <w:sz w:val="20"/>
              </w:rPr>
            </w:pPr>
          </w:p>
          <w:p w14:paraId="5F0E6EE7" w14:textId="71D8F3A0" w:rsidR="00ED512E" w:rsidRDefault="00ED512E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K_W0</w:t>
            </w:r>
            <w:r w:rsidR="00BA0EE0">
              <w:rPr>
                <w:rStyle w:val="normaltextrun"/>
                <w:sz w:val="22"/>
                <w:szCs w:val="22"/>
              </w:rPr>
              <w:t>4</w:t>
            </w:r>
          </w:p>
          <w:p w14:paraId="47C1861C" w14:textId="77777777" w:rsidR="00ED512E" w:rsidRDefault="00ED512E" w:rsidP="007A71A6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5D17D2" w14:paraId="519CB2E9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62A9" w14:textId="77777777" w:rsidR="005D17D2" w:rsidRDefault="005D17D2" w:rsidP="00ED512E">
            <w:pPr>
              <w:pStyle w:val="TableParagraph"/>
              <w:jc w:val="center"/>
              <w:rPr>
                <w:sz w:val="20"/>
              </w:rPr>
            </w:pPr>
          </w:p>
          <w:p w14:paraId="197BC24A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</w:p>
          <w:p w14:paraId="3BD96301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FA34" w14:textId="14A645DD" w:rsidR="005D17D2" w:rsidRDefault="00EE2E59" w:rsidP="00EE2E59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>Student rozumie zasadność tworzenia</w:t>
            </w:r>
            <w:r w:rsidR="00BA0EE0" w:rsidRPr="009F7C7D">
              <w:rPr>
                <w:sz w:val="24"/>
                <w:szCs w:val="24"/>
              </w:rPr>
              <w:t xml:space="preserve"> ćwiczeń plastyczno – techni</w:t>
            </w:r>
            <w:r w:rsidR="00BA0EE0">
              <w:rPr>
                <w:sz w:val="24"/>
                <w:szCs w:val="24"/>
              </w:rPr>
              <w:t xml:space="preserve">cznych stymulujących rozwój </w:t>
            </w:r>
            <w:r w:rsidR="00BA0EE0" w:rsidRPr="009F7C7D">
              <w:rPr>
                <w:sz w:val="24"/>
                <w:szCs w:val="24"/>
              </w:rPr>
              <w:t>możliwości manu</w:t>
            </w:r>
            <w:r w:rsidR="00BA0EE0">
              <w:rPr>
                <w:sz w:val="24"/>
                <w:szCs w:val="24"/>
              </w:rPr>
              <w:t>alnych i twórczych</w:t>
            </w:r>
            <w:r>
              <w:rPr>
                <w:sz w:val="24"/>
                <w:szCs w:val="24"/>
              </w:rPr>
              <w:t xml:space="preserve"> </w:t>
            </w:r>
            <w:r w:rsidR="007A71A6">
              <w:rPr>
                <w:sz w:val="24"/>
                <w:szCs w:val="24"/>
              </w:rPr>
              <w:br/>
              <w:t xml:space="preserve">z </w:t>
            </w:r>
            <w:r w:rsidR="00BA0EE0">
              <w:rPr>
                <w:sz w:val="24"/>
                <w:szCs w:val="24"/>
              </w:rPr>
              <w:t>wyznaczonymi celami</w:t>
            </w:r>
            <w:r w:rsidR="00BA0EE0" w:rsidRPr="008E565F">
              <w:rPr>
                <w:sz w:val="24"/>
                <w:szCs w:val="24"/>
              </w:rPr>
              <w:t xml:space="preserve"> </w:t>
            </w:r>
            <w:r w:rsidR="00BA0EE0">
              <w:rPr>
                <w:sz w:val="24"/>
                <w:szCs w:val="24"/>
              </w:rPr>
              <w:t xml:space="preserve">i </w:t>
            </w:r>
            <w:r w:rsidR="00BA0EE0" w:rsidRPr="008E565F">
              <w:rPr>
                <w:sz w:val="24"/>
                <w:szCs w:val="24"/>
              </w:rPr>
              <w:t>wykorzystaniem odpowiednich</w:t>
            </w:r>
            <w:r w:rsidR="00BA0EE0">
              <w:t xml:space="preserve"> </w:t>
            </w:r>
            <w:r w:rsidR="00BA0EE0">
              <w:rPr>
                <w:sz w:val="24"/>
                <w:szCs w:val="24"/>
              </w:rPr>
              <w:t>form, metod pracy</w:t>
            </w:r>
            <w:r>
              <w:rPr>
                <w:sz w:val="24"/>
                <w:szCs w:val="24"/>
              </w:rPr>
              <w:t xml:space="preserve"> i środków dydaktycznych.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65264" w14:textId="2B074706" w:rsidR="005D17D2" w:rsidRDefault="005D17D2" w:rsidP="007A71A6">
            <w:pPr>
              <w:pStyle w:val="TableParagraph"/>
              <w:jc w:val="center"/>
              <w:rPr>
                <w:sz w:val="20"/>
              </w:rPr>
            </w:pPr>
          </w:p>
          <w:p w14:paraId="2B939454" w14:textId="18582B64" w:rsidR="00127052" w:rsidRDefault="00127052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K_W13</w:t>
            </w:r>
          </w:p>
          <w:p w14:paraId="57AE37BA" w14:textId="09855B8C" w:rsidR="00ED512E" w:rsidRPr="00127052" w:rsidRDefault="00ED512E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5D17D2" w14:paraId="0FBDDE8F" w14:textId="77777777">
        <w:trPr>
          <w:trHeight w:val="278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7468" w14:textId="77777777" w:rsidR="005D17D2" w:rsidRDefault="005D17D2" w:rsidP="00ED512E">
            <w:pPr>
              <w:pStyle w:val="TableParagraph"/>
              <w:jc w:val="center"/>
              <w:rPr>
                <w:sz w:val="20"/>
              </w:rPr>
            </w:pPr>
          </w:p>
          <w:p w14:paraId="24E67281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8599" w14:textId="6D7D5022" w:rsidR="005D17D2" w:rsidRDefault="008F1359" w:rsidP="005D17D2">
            <w:pPr>
              <w:pStyle w:val="TableParagraph"/>
              <w:rPr>
                <w:sz w:val="20"/>
              </w:rPr>
            </w:pPr>
            <w:r>
              <w:rPr>
                <w:rStyle w:val="eop"/>
              </w:rPr>
              <w:t xml:space="preserve">Student potrafi </w:t>
            </w:r>
            <w:r w:rsidRPr="00B44D27">
              <w:rPr>
                <w:sz w:val="24"/>
                <w:szCs w:val="24"/>
              </w:rPr>
              <w:t>systematycznie pogłębiać swoją wiedzę</w:t>
            </w:r>
            <w:r>
              <w:rPr>
                <w:sz w:val="24"/>
                <w:szCs w:val="24"/>
              </w:rPr>
              <w:t xml:space="preserve"> z dziedziny teorii sztuki, </w:t>
            </w:r>
            <w:r w:rsidRPr="00B44D27">
              <w:rPr>
                <w:sz w:val="24"/>
                <w:szCs w:val="24"/>
              </w:rPr>
              <w:t>uwzględniając środki wyrazu plastycznego, stosując określone materiały, narzędzia, techniki plastyczne i uży</w:t>
            </w:r>
            <w:r>
              <w:rPr>
                <w:sz w:val="24"/>
                <w:szCs w:val="24"/>
              </w:rPr>
              <w:t>wając specjalistycznego języka.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9040A" w14:textId="5C15B085" w:rsidR="00F472BF" w:rsidRDefault="008F1359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K_U</w:t>
            </w:r>
            <w:r w:rsidR="00F472BF">
              <w:rPr>
                <w:rStyle w:val="normaltextrun"/>
                <w:sz w:val="22"/>
                <w:szCs w:val="22"/>
              </w:rPr>
              <w:t>02</w:t>
            </w:r>
          </w:p>
          <w:p w14:paraId="204CDC16" w14:textId="4721D407" w:rsidR="00F472BF" w:rsidRDefault="00F472BF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K_U04</w:t>
            </w:r>
          </w:p>
          <w:p w14:paraId="3FA3F369" w14:textId="3D3F22E1" w:rsidR="00ED512E" w:rsidRPr="00F472BF" w:rsidRDefault="00ED512E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ED512E" w14:paraId="32826FB7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DE82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</w:p>
          <w:p w14:paraId="35D7CA70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00C9" w14:textId="4E78AFAD" w:rsidR="00ED512E" w:rsidRDefault="008F1359" w:rsidP="00ED512E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 xml:space="preserve">Student potrafi </w:t>
            </w:r>
            <w:r w:rsidRPr="00B44D27">
              <w:rPr>
                <w:sz w:val="24"/>
                <w:szCs w:val="24"/>
              </w:rPr>
              <w:t xml:space="preserve">przygotować zestaw ćwiczeń </w:t>
            </w:r>
            <w:r>
              <w:rPr>
                <w:sz w:val="24"/>
                <w:szCs w:val="24"/>
              </w:rPr>
              <w:t>artystycznych stymulujących rozwój psychomotoryczny dziecka, rozwijający</w:t>
            </w:r>
            <w:r w:rsidRPr="00B44D27">
              <w:rPr>
                <w:sz w:val="24"/>
                <w:szCs w:val="24"/>
              </w:rPr>
              <w:t xml:space="preserve"> możliwości manu</w:t>
            </w:r>
            <w:r>
              <w:rPr>
                <w:sz w:val="24"/>
                <w:szCs w:val="24"/>
              </w:rPr>
              <w:t xml:space="preserve">alne </w:t>
            </w:r>
            <w:r w:rsidR="007A71A6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i twórcze.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0DE30" w14:textId="05919FE4" w:rsidR="00ED512E" w:rsidRDefault="00F472BF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K_U04</w:t>
            </w:r>
          </w:p>
          <w:p w14:paraId="6EFB1C88" w14:textId="19EBCAE8" w:rsidR="00ED512E" w:rsidRPr="00F70F28" w:rsidRDefault="008F1359" w:rsidP="00F70F2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K_U</w:t>
            </w:r>
            <w:r w:rsidR="00F472BF">
              <w:rPr>
                <w:rStyle w:val="normaltextrun"/>
                <w:sz w:val="22"/>
                <w:szCs w:val="22"/>
              </w:rPr>
              <w:t>10</w:t>
            </w:r>
          </w:p>
        </w:tc>
      </w:tr>
      <w:tr w:rsidR="00ED512E" w14:paraId="27815BD3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8A7C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</w:p>
          <w:p w14:paraId="36418A11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91E9" w14:textId="73065A5C" w:rsidR="00ED512E" w:rsidRDefault="008F1359" w:rsidP="008F1359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>Student</w:t>
            </w:r>
            <w:r w:rsidR="00BA0EE0">
              <w:rPr>
                <w:rStyle w:val="normaltextrun"/>
              </w:rPr>
              <w:t xml:space="preserve"> </w:t>
            </w:r>
            <w:r w:rsidR="007A71A6">
              <w:rPr>
                <w:rStyle w:val="normaltextrun"/>
              </w:rPr>
              <w:t xml:space="preserve">potrafi </w:t>
            </w:r>
            <w:r>
              <w:rPr>
                <w:sz w:val="24"/>
                <w:szCs w:val="24"/>
              </w:rPr>
              <w:t>wykorzyst</w:t>
            </w:r>
            <w:r w:rsidR="007A71A6">
              <w:rPr>
                <w:sz w:val="24"/>
                <w:szCs w:val="24"/>
              </w:rPr>
              <w:t>ywać</w:t>
            </w:r>
            <w:r>
              <w:rPr>
                <w:sz w:val="24"/>
                <w:szCs w:val="24"/>
              </w:rPr>
              <w:t xml:space="preserve"> wie</w:t>
            </w:r>
            <w:r w:rsidRPr="003F5023">
              <w:rPr>
                <w:sz w:val="24"/>
                <w:szCs w:val="24"/>
              </w:rPr>
              <w:t>dzę pedagogiczno – psychologiczną oraz wiedzę z</w:t>
            </w:r>
            <w:r>
              <w:rPr>
                <w:sz w:val="24"/>
                <w:szCs w:val="24"/>
              </w:rPr>
              <w:t xml:space="preserve"> zakresu</w:t>
            </w:r>
            <w:r w:rsidRPr="003F5023">
              <w:rPr>
                <w:sz w:val="24"/>
                <w:szCs w:val="24"/>
              </w:rPr>
              <w:t xml:space="preserve"> rozwoju sztuki</w:t>
            </w:r>
            <w:r>
              <w:rPr>
                <w:sz w:val="24"/>
                <w:szCs w:val="24"/>
              </w:rPr>
              <w:t xml:space="preserve"> </w:t>
            </w:r>
            <w:r w:rsidR="007A71A6">
              <w:rPr>
                <w:sz w:val="24"/>
                <w:szCs w:val="24"/>
              </w:rPr>
              <w:t xml:space="preserve">do </w:t>
            </w:r>
            <w:r w:rsidR="00826AE7">
              <w:rPr>
                <w:sz w:val="24"/>
                <w:szCs w:val="24"/>
              </w:rPr>
              <w:t>działa</w:t>
            </w:r>
            <w:r w:rsidR="007A71A6">
              <w:rPr>
                <w:sz w:val="24"/>
                <w:szCs w:val="24"/>
              </w:rPr>
              <w:t>ń</w:t>
            </w:r>
            <w:r w:rsidR="00826AE7">
              <w:rPr>
                <w:sz w:val="24"/>
                <w:szCs w:val="24"/>
              </w:rPr>
              <w:t xml:space="preserve"> plastycz</w:t>
            </w:r>
            <w:r w:rsidR="007A71A6">
              <w:rPr>
                <w:sz w:val="24"/>
                <w:szCs w:val="24"/>
              </w:rPr>
              <w:t>nych</w:t>
            </w:r>
            <w:r w:rsidR="00826AE7">
              <w:rPr>
                <w:sz w:val="24"/>
                <w:szCs w:val="24"/>
              </w:rPr>
              <w:t xml:space="preserve"> i techniczn</w:t>
            </w:r>
            <w:r w:rsidR="007A71A6">
              <w:rPr>
                <w:sz w:val="24"/>
                <w:szCs w:val="24"/>
              </w:rPr>
              <w:t>ych</w:t>
            </w:r>
            <w:r w:rsidR="00826AE7">
              <w:rPr>
                <w:sz w:val="24"/>
                <w:szCs w:val="24"/>
              </w:rPr>
              <w:t xml:space="preserve"> w kierunku </w:t>
            </w:r>
            <w:r w:rsidRPr="005A1BE6">
              <w:rPr>
                <w:sz w:val="24"/>
                <w:szCs w:val="24"/>
              </w:rPr>
              <w:t>rozwiązywania problemów związanych z kształtowaniem i rozwojem twórczości</w:t>
            </w:r>
            <w:r w:rsidR="00826AE7">
              <w:rPr>
                <w:sz w:val="24"/>
                <w:szCs w:val="24"/>
              </w:rPr>
              <w:t xml:space="preserve"> plastyczno – </w:t>
            </w:r>
            <w:r>
              <w:rPr>
                <w:sz w:val="24"/>
                <w:szCs w:val="24"/>
              </w:rPr>
              <w:t>technicznej</w:t>
            </w:r>
            <w:r w:rsidR="00826AE7">
              <w:rPr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C420E" w14:textId="4730AFD4" w:rsidR="00ED512E" w:rsidRDefault="00ED512E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K_U</w:t>
            </w:r>
            <w:r w:rsidR="00F472BF">
              <w:rPr>
                <w:rStyle w:val="normaltextrun"/>
                <w:sz w:val="22"/>
                <w:szCs w:val="22"/>
              </w:rPr>
              <w:t>02</w:t>
            </w:r>
          </w:p>
          <w:p w14:paraId="47DA5E71" w14:textId="2F74A9B0" w:rsidR="00F472BF" w:rsidRDefault="00CF4B35" w:rsidP="00F70F2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K_U04</w:t>
            </w:r>
          </w:p>
          <w:p w14:paraId="1F6602AD" w14:textId="1CF60F5C" w:rsidR="00ED512E" w:rsidRPr="00CF4B35" w:rsidRDefault="00CF4B35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K_U11</w:t>
            </w:r>
          </w:p>
        </w:tc>
      </w:tr>
      <w:tr w:rsidR="00ED512E" w14:paraId="5425B5AD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713D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</w:p>
          <w:p w14:paraId="7A8104DA" w14:textId="77777777" w:rsidR="00ED512E" w:rsidRDefault="00ED512E" w:rsidP="00ED512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1B47" w14:textId="3D74A45D" w:rsidR="00ED512E" w:rsidRDefault="00826AE7" w:rsidP="00ED512E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 xml:space="preserve">Student </w:t>
            </w:r>
            <w:r w:rsidR="007A71A6">
              <w:rPr>
                <w:rStyle w:val="normaltextrun"/>
              </w:rPr>
              <w:t xml:space="preserve">jest gotów do </w:t>
            </w:r>
            <w:r w:rsidR="008F1359">
              <w:rPr>
                <w:sz w:val="24"/>
                <w:szCs w:val="24"/>
              </w:rPr>
              <w:t>ocen</w:t>
            </w:r>
            <w:r w:rsidR="007A71A6">
              <w:rPr>
                <w:sz w:val="24"/>
                <w:szCs w:val="24"/>
              </w:rPr>
              <w:t>y</w:t>
            </w:r>
            <w:r w:rsidR="008F1359">
              <w:rPr>
                <w:sz w:val="24"/>
                <w:szCs w:val="24"/>
              </w:rPr>
              <w:t xml:space="preserve"> poziom</w:t>
            </w:r>
            <w:r w:rsidR="007A71A6">
              <w:rPr>
                <w:sz w:val="24"/>
                <w:szCs w:val="24"/>
              </w:rPr>
              <w:t>u</w:t>
            </w:r>
            <w:r w:rsidR="008F1359">
              <w:rPr>
                <w:sz w:val="24"/>
                <w:szCs w:val="24"/>
              </w:rPr>
              <w:t xml:space="preserve"> swojej wiedzy i umiejętności w tym </w:t>
            </w:r>
            <w:r w:rsidR="008F1359" w:rsidRPr="00773CD3">
              <w:rPr>
                <w:sz w:val="24"/>
                <w:szCs w:val="24"/>
              </w:rPr>
              <w:t>przydat</w:t>
            </w:r>
            <w:r w:rsidR="008F1359">
              <w:rPr>
                <w:sz w:val="24"/>
                <w:szCs w:val="24"/>
              </w:rPr>
              <w:t>noś</w:t>
            </w:r>
            <w:r w:rsidR="007A71A6">
              <w:rPr>
                <w:sz w:val="24"/>
                <w:szCs w:val="24"/>
              </w:rPr>
              <w:t>ci</w:t>
            </w:r>
            <w:r w:rsidR="008F1359">
              <w:rPr>
                <w:sz w:val="24"/>
                <w:szCs w:val="24"/>
              </w:rPr>
              <w:t xml:space="preserve"> różnorodnych metod, pomocy dydaktycznych, </w:t>
            </w:r>
            <w:r w:rsidR="008F1359" w:rsidRPr="00773CD3">
              <w:rPr>
                <w:sz w:val="24"/>
                <w:szCs w:val="24"/>
              </w:rPr>
              <w:t>programów mu</w:t>
            </w:r>
            <w:r w:rsidR="008F1359">
              <w:rPr>
                <w:sz w:val="24"/>
                <w:szCs w:val="24"/>
              </w:rPr>
              <w:t>ltimedialnych do</w:t>
            </w:r>
            <w:r w:rsidR="008F1359" w:rsidRPr="00F14AA0">
              <w:rPr>
                <w:sz w:val="24"/>
                <w:szCs w:val="24"/>
              </w:rPr>
              <w:t xml:space="preserve"> rozwi</w:t>
            </w:r>
            <w:r>
              <w:rPr>
                <w:sz w:val="24"/>
                <w:szCs w:val="24"/>
              </w:rPr>
              <w:t>jania zainteresowań plastycznych i technicznych.</w:t>
            </w:r>
            <w:r w:rsidR="008F135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744D7" w14:textId="26B7F705" w:rsidR="00ED512E" w:rsidRDefault="00ED512E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0DD8C1FA" w14:textId="728A7A5E" w:rsidR="00ED512E" w:rsidRDefault="00ED512E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K_</w:t>
            </w:r>
            <w:r w:rsidR="008F1359">
              <w:rPr>
                <w:rStyle w:val="normaltextrun"/>
                <w:sz w:val="22"/>
                <w:szCs w:val="22"/>
              </w:rPr>
              <w:t>K</w:t>
            </w:r>
            <w:r w:rsidR="00CF4B35">
              <w:rPr>
                <w:rStyle w:val="normaltextrun"/>
                <w:sz w:val="22"/>
                <w:szCs w:val="22"/>
              </w:rPr>
              <w:t>01</w:t>
            </w:r>
          </w:p>
          <w:p w14:paraId="4F964D71" w14:textId="27FBADB9" w:rsidR="00ED512E" w:rsidRPr="00CF4B35" w:rsidRDefault="00CF4B35" w:rsidP="007A71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K_K03</w:t>
            </w:r>
          </w:p>
        </w:tc>
      </w:tr>
    </w:tbl>
    <w:p w14:paraId="367FC3C5" w14:textId="77777777" w:rsidR="006603FB" w:rsidRDefault="006603FB">
      <w:pPr>
        <w:rPr>
          <w:sz w:val="20"/>
        </w:rPr>
        <w:sectPr w:rsidR="006603FB" w:rsidSect="0058123E">
          <w:footerReference w:type="default" r:id="rId9"/>
          <w:type w:val="continuous"/>
          <w:pgSz w:w="11910" w:h="16840"/>
          <w:pgMar w:top="851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603FB" w14:paraId="5CD9915A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5E862F83" w14:textId="77777777" w:rsidR="006603FB" w:rsidRDefault="003C766B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603FB" w14:paraId="1198B8FB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1A9FE97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603FB" w14:paraId="4D80A7E5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2AFD2BA8" w14:textId="77777777" w:rsidR="006603FB" w:rsidRDefault="002F5BF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– </w:t>
            </w:r>
          </w:p>
        </w:tc>
      </w:tr>
      <w:tr w:rsidR="006603FB" w14:paraId="681A9702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BB5CA31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6603FB" w14:paraId="5ADA5A79" w14:textId="77777777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5F20266E" w14:textId="77777777" w:rsidR="00C736F3" w:rsidRDefault="002F5BFF" w:rsidP="00C736F3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Cele i zadania edukacji plastyczno – technicznej. </w:t>
            </w:r>
            <w:r w:rsidRPr="009A27A2">
              <w:rPr>
                <w:sz w:val="24"/>
                <w:szCs w:val="24"/>
              </w:rPr>
              <w:t>Treści prog</w:t>
            </w:r>
            <w:r>
              <w:rPr>
                <w:sz w:val="24"/>
                <w:szCs w:val="24"/>
              </w:rPr>
              <w:t>ramowe. M</w:t>
            </w:r>
            <w:r w:rsidRPr="009A27A2">
              <w:rPr>
                <w:sz w:val="24"/>
                <w:szCs w:val="24"/>
              </w:rPr>
              <w:t>etody rozwijania umiejętności wypowiadania się za pom</w:t>
            </w:r>
            <w:r>
              <w:rPr>
                <w:sz w:val="24"/>
                <w:szCs w:val="24"/>
              </w:rPr>
              <w:t>ocą środków wyrazu plastycznego.</w:t>
            </w:r>
            <w:r w:rsidRPr="009A27A2">
              <w:rPr>
                <w:sz w:val="24"/>
                <w:szCs w:val="24"/>
              </w:rPr>
              <w:t xml:space="preserve"> </w:t>
            </w:r>
          </w:p>
          <w:p w14:paraId="6F6F29B7" w14:textId="77777777" w:rsidR="002F5BFF" w:rsidRPr="00C736F3" w:rsidRDefault="002F5BFF" w:rsidP="00C736F3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sz w:val="24"/>
                <w:szCs w:val="24"/>
              </w:rPr>
            </w:pPr>
            <w:r w:rsidRPr="00C736F3">
              <w:rPr>
                <w:sz w:val="24"/>
                <w:szCs w:val="24"/>
                <w:lang w:eastAsia="pl-PL"/>
              </w:rPr>
              <w:t>Inspiracja do aktywności plastycznej z zakresu praktycznych rozwiązań zadań dydaktyczno – wychowawczych.</w:t>
            </w:r>
            <w:r w:rsidRPr="00C736F3">
              <w:rPr>
                <w:sz w:val="24"/>
                <w:szCs w:val="24"/>
              </w:rPr>
              <w:t xml:space="preserve"> </w:t>
            </w:r>
            <w:r w:rsidRPr="00C736F3">
              <w:rPr>
                <w:sz w:val="24"/>
                <w:szCs w:val="24"/>
                <w:lang w:eastAsia="pl-PL"/>
              </w:rPr>
              <w:t xml:space="preserve">  </w:t>
            </w:r>
          </w:p>
          <w:p w14:paraId="16A056EE" w14:textId="77777777" w:rsidR="002F5BFF" w:rsidRDefault="002F5BFF" w:rsidP="002F5BFF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sz w:val="24"/>
                <w:szCs w:val="24"/>
              </w:rPr>
            </w:pPr>
            <w:r w:rsidRPr="00235601">
              <w:rPr>
                <w:sz w:val="24"/>
                <w:szCs w:val="24"/>
              </w:rPr>
              <w:t xml:space="preserve">Język plastyczno – techniczny; światło, linia, barwa, bryła, przestrzeń, ruch, rytm, faktura, tekstura; eksperymenty, doświadczenia, elementy dramy, elementy scenograficzne. </w:t>
            </w:r>
          </w:p>
          <w:p w14:paraId="2033AF45" w14:textId="77777777" w:rsidR="002F5BFF" w:rsidRDefault="002F5BFF" w:rsidP="002F5BFF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sz w:val="24"/>
                <w:szCs w:val="24"/>
              </w:rPr>
            </w:pPr>
            <w:r w:rsidRPr="00235601">
              <w:rPr>
                <w:sz w:val="24"/>
                <w:szCs w:val="24"/>
              </w:rPr>
              <w:t>Człowiek i środowisko, w którym żyje, rola sztuki i techniki w kształtowaniu otoczenia człowieka.</w:t>
            </w:r>
          </w:p>
          <w:p w14:paraId="79D7B67D" w14:textId="77777777" w:rsidR="002F5BFF" w:rsidRPr="007A71A6" w:rsidRDefault="002F5BFF" w:rsidP="002F5BFF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i/>
                <w:iCs/>
                <w:sz w:val="24"/>
                <w:szCs w:val="24"/>
              </w:rPr>
            </w:pPr>
            <w:r w:rsidRPr="007A71A6">
              <w:rPr>
                <w:i/>
                <w:iCs/>
                <w:sz w:val="24"/>
                <w:szCs w:val="24"/>
              </w:rPr>
              <w:t>Ćwiczenia kolorystyczne, ilustracyjne, kompozycyjne, ćwiczenia w wyrażaniu proporcji, ćwiczenia w wyrażaniu przestrzeni.</w:t>
            </w:r>
          </w:p>
          <w:p w14:paraId="6380E41A" w14:textId="77777777" w:rsidR="002F5BFF" w:rsidRPr="007A71A6" w:rsidRDefault="002F5BFF" w:rsidP="002F5BFF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i/>
                <w:iCs/>
                <w:sz w:val="24"/>
                <w:szCs w:val="24"/>
              </w:rPr>
            </w:pPr>
            <w:r w:rsidRPr="007A71A6">
              <w:rPr>
                <w:i/>
                <w:iCs/>
                <w:sz w:val="24"/>
                <w:szCs w:val="24"/>
              </w:rPr>
              <w:t>Zajęcia typu swobodnej ekspresji.</w:t>
            </w:r>
            <w:r w:rsidRPr="007A71A6">
              <w:rPr>
                <w:i/>
                <w:iCs/>
              </w:rPr>
              <w:t xml:space="preserve"> </w:t>
            </w:r>
          </w:p>
          <w:p w14:paraId="62BB9BAD" w14:textId="77777777" w:rsidR="002F5BFF" w:rsidRPr="007A71A6" w:rsidRDefault="002F5BFF" w:rsidP="002F5BFF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i/>
                <w:iCs/>
                <w:sz w:val="24"/>
                <w:szCs w:val="24"/>
              </w:rPr>
            </w:pPr>
            <w:r w:rsidRPr="007A71A6">
              <w:rPr>
                <w:i/>
                <w:iCs/>
                <w:sz w:val="24"/>
                <w:szCs w:val="24"/>
              </w:rPr>
              <w:t>Zajęcia kierowane zad</w:t>
            </w:r>
            <w:r w:rsidRPr="007A71A6">
              <w:rPr>
                <w:i/>
                <w:iCs/>
              </w:rPr>
              <w:t xml:space="preserve">aniem plastyczno – technicznym </w:t>
            </w:r>
            <w:r w:rsidRPr="007A71A6">
              <w:rPr>
                <w:i/>
                <w:iCs/>
                <w:sz w:val="24"/>
                <w:szCs w:val="24"/>
              </w:rPr>
              <w:t>wprowadzające nowe materiały, tworzywa, techniki i technologie.</w:t>
            </w:r>
          </w:p>
          <w:p w14:paraId="52501AB5" w14:textId="77777777" w:rsidR="002628BB" w:rsidRPr="007A71A6" w:rsidRDefault="002F5BFF" w:rsidP="002F5BFF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i/>
                <w:iCs/>
                <w:sz w:val="24"/>
                <w:szCs w:val="24"/>
              </w:rPr>
            </w:pPr>
            <w:r w:rsidRPr="007A71A6">
              <w:rPr>
                <w:i/>
                <w:iCs/>
                <w:sz w:val="24"/>
                <w:szCs w:val="24"/>
              </w:rPr>
              <w:t>Zajęcia perce</w:t>
            </w:r>
            <w:r w:rsidR="00C736F3" w:rsidRPr="007A71A6">
              <w:rPr>
                <w:i/>
                <w:iCs/>
                <w:sz w:val="24"/>
                <w:szCs w:val="24"/>
              </w:rPr>
              <w:t>pcyjne – analiza dzieł sztuki.</w:t>
            </w:r>
          </w:p>
          <w:p w14:paraId="661D69F1" w14:textId="77777777" w:rsidR="002F5BFF" w:rsidRDefault="002628BB" w:rsidP="002F5BFF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Transpozycja i t</w:t>
            </w:r>
            <w:r w:rsidR="002F5BFF" w:rsidRPr="009A27A2">
              <w:rPr>
                <w:sz w:val="24"/>
                <w:szCs w:val="24"/>
              </w:rPr>
              <w:t>rans</w:t>
            </w:r>
            <w:r w:rsidR="002F5BFF">
              <w:rPr>
                <w:sz w:val="24"/>
                <w:szCs w:val="24"/>
              </w:rPr>
              <w:t>formacja.</w:t>
            </w:r>
          </w:p>
          <w:p w14:paraId="11763ABD" w14:textId="77777777" w:rsidR="002F5BFF" w:rsidRPr="007A71A6" w:rsidRDefault="002F5BFF" w:rsidP="002F5BFF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i/>
                <w:iCs/>
                <w:sz w:val="24"/>
                <w:szCs w:val="24"/>
              </w:rPr>
            </w:pPr>
            <w:r w:rsidRPr="007A71A6">
              <w:rPr>
                <w:i/>
                <w:iCs/>
                <w:sz w:val="24"/>
                <w:szCs w:val="24"/>
              </w:rPr>
              <w:t>Zajęcia poza pracownią – wycieczki, galerie, muzea.</w:t>
            </w:r>
            <w:r w:rsidR="002628BB" w:rsidRPr="007A71A6">
              <w:rPr>
                <w:i/>
                <w:iCs/>
                <w:sz w:val="24"/>
                <w:szCs w:val="24"/>
              </w:rPr>
              <w:t xml:space="preserve"> Rola 3 „U” w sztuce.</w:t>
            </w:r>
          </w:p>
          <w:p w14:paraId="7FB8259F" w14:textId="77777777" w:rsidR="002F5BFF" w:rsidRPr="00235601" w:rsidRDefault="002F5BFF" w:rsidP="002F5BFF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sz w:val="24"/>
                <w:szCs w:val="24"/>
              </w:rPr>
            </w:pPr>
            <w:r w:rsidRPr="00235601">
              <w:rPr>
                <w:sz w:val="24"/>
                <w:szCs w:val="24"/>
              </w:rPr>
              <w:t>Strategie dydaktyczne stymulujące proces edukacji plastycznej.</w:t>
            </w:r>
          </w:p>
          <w:p w14:paraId="5688311B" w14:textId="357970DB" w:rsidR="002F5BFF" w:rsidRPr="009A27A2" w:rsidRDefault="002F5BFF" w:rsidP="002F5BFF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sz w:val="24"/>
                <w:szCs w:val="24"/>
              </w:rPr>
            </w:pPr>
            <w:r w:rsidRPr="007A71A6">
              <w:rPr>
                <w:i/>
                <w:iCs/>
                <w:sz w:val="24"/>
                <w:szCs w:val="24"/>
                <w:lang w:eastAsia="pl-PL"/>
              </w:rPr>
              <w:t xml:space="preserve">Doskonalenie umiejętności </w:t>
            </w:r>
            <w:r w:rsidRPr="007A71A6">
              <w:rPr>
                <w:i/>
                <w:iCs/>
                <w:sz w:val="24"/>
                <w:szCs w:val="24"/>
              </w:rPr>
              <w:t xml:space="preserve">konstruowania </w:t>
            </w:r>
            <w:r w:rsidR="002628BB" w:rsidRPr="007A71A6">
              <w:rPr>
                <w:i/>
                <w:iCs/>
                <w:sz w:val="24"/>
                <w:szCs w:val="24"/>
              </w:rPr>
              <w:t>zajęć</w:t>
            </w:r>
            <w:r w:rsidRPr="007A71A6">
              <w:rPr>
                <w:i/>
                <w:iCs/>
                <w:sz w:val="24"/>
                <w:szCs w:val="24"/>
              </w:rPr>
              <w:t xml:space="preserve"> edukacyjnych</w:t>
            </w:r>
            <w:r w:rsidRPr="009A27A2">
              <w:rPr>
                <w:sz w:val="24"/>
                <w:szCs w:val="24"/>
              </w:rPr>
              <w:t xml:space="preserve"> z</w:t>
            </w:r>
            <w:r w:rsidRPr="009A27A2">
              <w:rPr>
                <w:sz w:val="24"/>
                <w:szCs w:val="24"/>
                <w:lang w:eastAsia="pl-PL"/>
              </w:rPr>
              <w:t xml:space="preserve"> uwzględnieniem integracji treści</w:t>
            </w:r>
            <w:r w:rsidRPr="009A27A2">
              <w:rPr>
                <w:sz w:val="24"/>
                <w:szCs w:val="24"/>
              </w:rPr>
              <w:t xml:space="preserve"> </w:t>
            </w:r>
            <w:r w:rsidRPr="009A27A2">
              <w:rPr>
                <w:sz w:val="24"/>
                <w:szCs w:val="24"/>
                <w:lang w:eastAsia="pl-PL"/>
              </w:rPr>
              <w:t>i stymulowania rozwoju wyobraźni i percepcji wizualnej.</w:t>
            </w:r>
          </w:p>
          <w:p w14:paraId="41D0CBD3" w14:textId="0EEB5DB9" w:rsidR="002628BB" w:rsidRDefault="002F5BFF" w:rsidP="002F5BFF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sz w:val="24"/>
                <w:szCs w:val="24"/>
              </w:rPr>
            </w:pPr>
            <w:r w:rsidRPr="009A27A2">
              <w:rPr>
                <w:sz w:val="24"/>
                <w:szCs w:val="24"/>
                <w:lang w:eastAsia="pl-PL"/>
              </w:rPr>
              <w:t xml:space="preserve">Nowoczesne formy, środki i techniki plastycznej wypowiedzi </w:t>
            </w:r>
            <w:r w:rsidRPr="009A27A2">
              <w:rPr>
                <w:sz w:val="24"/>
                <w:szCs w:val="24"/>
              </w:rPr>
              <w:t xml:space="preserve">stosowane w edukacji </w:t>
            </w:r>
            <w:r w:rsidRPr="009A27A2">
              <w:rPr>
                <w:sz w:val="24"/>
                <w:szCs w:val="24"/>
              </w:rPr>
              <w:lastRenderedPageBreak/>
              <w:t>przedszkolnej i wczesnej edukacji.</w:t>
            </w:r>
            <w:r w:rsidRPr="009A27A2">
              <w:rPr>
                <w:sz w:val="24"/>
                <w:szCs w:val="24"/>
                <w:lang w:eastAsia="pl-PL"/>
              </w:rPr>
              <w:t xml:space="preserve"> </w:t>
            </w:r>
            <w:r w:rsidR="00C736F3">
              <w:rPr>
                <w:sz w:val="24"/>
                <w:szCs w:val="24"/>
                <w:lang w:eastAsia="pl-PL"/>
              </w:rPr>
              <w:t xml:space="preserve"> </w:t>
            </w:r>
          </w:p>
          <w:p w14:paraId="770BDCB8" w14:textId="77777777" w:rsidR="006603FB" w:rsidRDefault="002F5BFF" w:rsidP="002F5BFF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after="90" w:line="252" w:lineRule="auto"/>
              <w:contextualSpacing/>
              <w:rPr>
                <w:sz w:val="24"/>
                <w:szCs w:val="24"/>
              </w:rPr>
            </w:pPr>
            <w:r w:rsidRPr="002628BB">
              <w:rPr>
                <w:sz w:val="24"/>
                <w:szCs w:val="24"/>
                <w:lang w:eastAsia="pl-PL"/>
              </w:rPr>
              <w:t>Możliwości zaspakajania naturalnej ciekawości dla doznań estetycznych i rozwoju umiejętności plastycznych.</w:t>
            </w:r>
          </w:p>
          <w:p w14:paraId="1BB6EC5C" w14:textId="7D2B9B6C" w:rsidR="009D4E8D" w:rsidRPr="009D4E8D" w:rsidRDefault="007A71A6" w:rsidP="009D4E8D">
            <w:pPr>
              <w:widowControl/>
              <w:autoSpaceDE/>
              <w:autoSpaceDN/>
              <w:contextualSpacing/>
              <w:rPr>
                <w:i/>
                <w:iCs/>
                <w:sz w:val="24"/>
                <w:szCs w:val="24"/>
              </w:rPr>
            </w:pPr>
            <w:r w:rsidRPr="009D4E8D">
              <w:rPr>
                <w:i/>
                <w:iCs/>
                <w:sz w:val="24"/>
                <w:szCs w:val="24"/>
              </w:rPr>
              <w:t xml:space="preserve">Studenci wykonują ćwiczenia </w:t>
            </w:r>
            <w:r w:rsidR="009D4E8D" w:rsidRPr="009D4E8D">
              <w:rPr>
                <w:i/>
                <w:iCs/>
                <w:sz w:val="24"/>
                <w:szCs w:val="24"/>
              </w:rPr>
              <w:t>motywujące do zajmowania się sztuką, plastyką, techniką; przygotowujące do uczestnictwa w kulturze.</w:t>
            </w:r>
          </w:p>
          <w:p w14:paraId="02283087" w14:textId="7FCC2052" w:rsidR="007A71A6" w:rsidRPr="009D4E8D" w:rsidRDefault="007A71A6" w:rsidP="009D4E8D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</w:p>
        </w:tc>
      </w:tr>
      <w:tr w:rsidR="006603FB" w14:paraId="3E71B535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5CDACFA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Laboratorium</w:t>
            </w:r>
          </w:p>
        </w:tc>
      </w:tr>
      <w:tr w:rsidR="006603FB" w14:paraId="0C468ACB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2B41898C" w14:textId="77777777" w:rsidR="006603FB" w:rsidRDefault="002628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– </w:t>
            </w:r>
          </w:p>
        </w:tc>
      </w:tr>
      <w:tr w:rsidR="006603FB" w14:paraId="0B8D112E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9473370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603FB" w14:paraId="3EA7646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DD8BBBF" w14:textId="77777777" w:rsidR="006603FB" w:rsidRDefault="002628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– </w:t>
            </w:r>
          </w:p>
        </w:tc>
      </w:tr>
      <w:tr w:rsidR="006603FB" w14:paraId="0C771BFE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36C3B157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603FB" w14:paraId="6424D43B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50799A64" w14:textId="77777777" w:rsidR="006603FB" w:rsidRDefault="002628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– </w:t>
            </w:r>
          </w:p>
        </w:tc>
      </w:tr>
      <w:tr w:rsidR="006603FB" w14:paraId="27DB0E09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3EEB678" w14:textId="77777777" w:rsidR="006603FB" w:rsidRDefault="00500812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Praktyka</w:t>
            </w:r>
          </w:p>
        </w:tc>
      </w:tr>
      <w:tr w:rsidR="006603FB" w14:paraId="737FC087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B62D3D" w14:textId="77777777" w:rsidR="00500812" w:rsidRDefault="002628BB" w:rsidP="002F5BFF">
            <w:pPr>
              <w:pStyle w:val="paragraph"/>
              <w:spacing w:before="0" w:beforeAutospacing="0" w:after="0" w:afterAutospacing="0"/>
              <w:textAlignment w:val="baseline"/>
            </w:pPr>
            <w:r>
              <w:t xml:space="preserve"> – </w:t>
            </w:r>
          </w:p>
          <w:p w14:paraId="7CF238F3" w14:textId="77777777" w:rsidR="006603FB" w:rsidRPr="00500812" w:rsidRDefault="00500812" w:rsidP="002F5BFF">
            <w:pPr>
              <w:pStyle w:val="paragraph"/>
              <w:spacing w:before="0" w:beforeAutospacing="0" w:after="0" w:afterAutospacing="0"/>
              <w:ind w:left="360"/>
              <w:textAlignment w:val="baseline"/>
            </w:pPr>
            <w:r>
              <w:rPr>
                <w:rStyle w:val="eop"/>
              </w:rPr>
              <w:t> </w:t>
            </w:r>
          </w:p>
        </w:tc>
      </w:tr>
    </w:tbl>
    <w:p w14:paraId="0709FDCC" w14:textId="77777777" w:rsidR="006603FB" w:rsidRDefault="006603FB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6603FB" w14:paraId="484DC35C" w14:textId="77777777">
        <w:trPr>
          <w:trHeight w:val="551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 w14:paraId="255A2D3D" w14:textId="77777777" w:rsidR="006603FB" w:rsidRDefault="003C766B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 w14:paraId="0F86447F" w14:textId="77777777" w:rsidR="002F5BFF" w:rsidRPr="0058123E" w:rsidRDefault="002F5BFF" w:rsidP="002F5BFF">
            <w:pPr>
              <w:widowControl/>
              <w:numPr>
                <w:ilvl w:val="0"/>
                <w:numId w:val="36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Cybulska-Piskorek J., </w:t>
            </w:r>
            <w:r w:rsidRPr="0058123E">
              <w:rPr>
                <w:i/>
                <w:iCs/>
                <w:sz w:val="20"/>
                <w:szCs w:val="20"/>
              </w:rPr>
              <w:t>Twórczość plastyczna dziecka w wieku przedszkolnym</w:t>
            </w:r>
            <w:r w:rsidRPr="0058123E">
              <w:rPr>
                <w:sz w:val="20"/>
                <w:szCs w:val="20"/>
              </w:rPr>
              <w:t>. Wydawnictwo WSiP, Warszawa 1976</w:t>
            </w:r>
          </w:p>
          <w:p w14:paraId="2CFE6C9E" w14:textId="77777777" w:rsidR="002F5BFF" w:rsidRPr="0058123E" w:rsidRDefault="002F5BFF" w:rsidP="002F5BFF">
            <w:pPr>
              <w:widowControl/>
              <w:numPr>
                <w:ilvl w:val="0"/>
                <w:numId w:val="36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Uszyńska-Jarmoc J., </w:t>
            </w:r>
            <w:r w:rsidRPr="0058123E">
              <w:rPr>
                <w:i/>
                <w:iCs/>
                <w:sz w:val="20"/>
                <w:szCs w:val="20"/>
              </w:rPr>
              <w:t xml:space="preserve">Twórcza aktywność dziecka. </w:t>
            </w:r>
            <w:r w:rsidRPr="0058123E">
              <w:rPr>
                <w:sz w:val="20"/>
                <w:szCs w:val="20"/>
              </w:rPr>
              <w:t>Wydawnictwo Trans Humana, Białystok 2003</w:t>
            </w:r>
          </w:p>
          <w:p w14:paraId="3799B0E2" w14:textId="77777777" w:rsidR="002F5BFF" w:rsidRPr="0058123E" w:rsidRDefault="002F5BFF" w:rsidP="002F5BFF">
            <w:pPr>
              <w:widowControl/>
              <w:numPr>
                <w:ilvl w:val="0"/>
                <w:numId w:val="36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Czerwosz Z., </w:t>
            </w:r>
            <w:r w:rsidRPr="0058123E">
              <w:rPr>
                <w:i/>
                <w:iCs/>
                <w:sz w:val="20"/>
                <w:szCs w:val="20"/>
              </w:rPr>
              <w:t>Dzieci lubią rysować</w:t>
            </w:r>
            <w:r w:rsidRPr="0058123E">
              <w:rPr>
                <w:sz w:val="20"/>
                <w:szCs w:val="20"/>
              </w:rPr>
              <w:t>. Wydawnictwo Nasza księgarnia, Warszawa 1986</w:t>
            </w:r>
          </w:p>
          <w:p w14:paraId="1E238C85" w14:textId="77777777" w:rsidR="002F5BFF" w:rsidRPr="0058123E" w:rsidRDefault="002F5BFF" w:rsidP="002F5BFF">
            <w:pPr>
              <w:widowControl/>
              <w:numPr>
                <w:ilvl w:val="0"/>
                <w:numId w:val="36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Sienkiewicz-Wilowska J. A., </w:t>
            </w:r>
            <w:r w:rsidRPr="0058123E">
              <w:rPr>
                <w:i/>
                <w:iCs/>
                <w:sz w:val="20"/>
                <w:szCs w:val="20"/>
              </w:rPr>
              <w:t>Dziecko rysuje, maluje, rzeźbi</w:t>
            </w:r>
            <w:r w:rsidRPr="0058123E">
              <w:rPr>
                <w:sz w:val="20"/>
                <w:szCs w:val="20"/>
              </w:rPr>
              <w:t>. Wydawnictwo GWP, Gdańsk 2011</w:t>
            </w:r>
          </w:p>
          <w:p w14:paraId="54D2898E" w14:textId="77777777" w:rsidR="002F5BFF" w:rsidRPr="0058123E" w:rsidRDefault="002F5BFF" w:rsidP="002F5BFF">
            <w:pPr>
              <w:widowControl/>
              <w:numPr>
                <w:ilvl w:val="0"/>
                <w:numId w:val="36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Limont W., Nielek-Zawadzka K., </w:t>
            </w:r>
            <w:r w:rsidRPr="0058123E">
              <w:rPr>
                <w:i/>
                <w:sz w:val="20"/>
                <w:szCs w:val="20"/>
              </w:rPr>
              <w:t>Dylematy edukacji artystycznej</w:t>
            </w:r>
            <w:r w:rsidRPr="0058123E">
              <w:rPr>
                <w:sz w:val="20"/>
                <w:szCs w:val="20"/>
              </w:rPr>
              <w:t>. Kraków: „Impuls” 2005</w:t>
            </w:r>
          </w:p>
          <w:p w14:paraId="2BF3F21E" w14:textId="77777777" w:rsidR="002F5BFF" w:rsidRPr="0058123E" w:rsidRDefault="002F5BFF" w:rsidP="002F5BFF">
            <w:pPr>
              <w:widowControl/>
              <w:numPr>
                <w:ilvl w:val="0"/>
                <w:numId w:val="36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>Szuman S.,</w:t>
            </w:r>
            <w:r w:rsidRPr="0058123E">
              <w:rPr>
                <w:i/>
                <w:iCs/>
                <w:sz w:val="20"/>
                <w:szCs w:val="20"/>
              </w:rPr>
              <w:t xml:space="preserve"> O sztuce i wychowaniu estetycznym</w:t>
            </w:r>
            <w:r w:rsidRPr="0058123E">
              <w:rPr>
                <w:sz w:val="20"/>
                <w:szCs w:val="20"/>
              </w:rPr>
              <w:t>. Warszawa 1969</w:t>
            </w:r>
          </w:p>
          <w:p w14:paraId="489C2118" w14:textId="77777777" w:rsidR="002F5BFF" w:rsidRPr="0058123E" w:rsidRDefault="002F5BFF" w:rsidP="002F5BFF">
            <w:pPr>
              <w:widowControl/>
              <w:numPr>
                <w:ilvl w:val="0"/>
                <w:numId w:val="36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 Lewicka J.,</w:t>
            </w:r>
            <w:r w:rsidRPr="0058123E">
              <w:rPr>
                <w:i/>
                <w:iCs/>
                <w:sz w:val="20"/>
                <w:szCs w:val="20"/>
              </w:rPr>
              <w:t xml:space="preserve">100 technik plastycznych. </w:t>
            </w:r>
            <w:r w:rsidRPr="0058123E">
              <w:rPr>
                <w:sz w:val="20"/>
                <w:szCs w:val="20"/>
              </w:rPr>
              <w:t>Warszawa 1976</w:t>
            </w:r>
          </w:p>
          <w:p w14:paraId="28AE7867" w14:textId="77777777" w:rsidR="006603FB" w:rsidRPr="0058123E" w:rsidRDefault="002F5BFF" w:rsidP="002F5BFF">
            <w:pPr>
              <w:widowControl/>
              <w:numPr>
                <w:ilvl w:val="0"/>
                <w:numId w:val="36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Binkowska E., Koper H., Kozłowiecka A., </w:t>
            </w:r>
            <w:r w:rsidRPr="0058123E">
              <w:rPr>
                <w:i/>
                <w:iCs/>
                <w:sz w:val="20"/>
                <w:szCs w:val="20"/>
              </w:rPr>
              <w:t>Plastyka, czuję więc tworzę</w:t>
            </w:r>
            <w:r w:rsidRPr="0058123E">
              <w:rPr>
                <w:sz w:val="20"/>
                <w:szCs w:val="20"/>
              </w:rPr>
              <w:t>. Poznań 2000</w:t>
            </w:r>
          </w:p>
        </w:tc>
      </w:tr>
      <w:tr w:rsidR="006603FB" w14:paraId="6F4E84AF" w14:textId="77777777">
        <w:trPr>
          <w:trHeight w:val="517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863F" w14:textId="77777777" w:rsidR="006603FB" w:rsidRDefault="003C766B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71953" w14:textId="77777777" w:rsidR="002F5BFF" w:rsidRPr="0058123E" w:rsidRDefault="002F5BFF" w:rsidP="002F5BFF">
            <w:pPr>
              <w:widowControl/>
              <w:numPr>
                <w:ilvl w:val="0"/>
                <w:numId w:val="37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Fleck-Bangert. R., </w:t>
            </w:r>
            <w:r w:rsidRPr="0058123E">
              <w:rPr>
                <w:i/>
                <w:iCs/>
                <w:sz w:val="20"/>
                <w:szCs w:val="20"/>
              </w:rPr>
              <w:t xml:space="preserve">O czym mówią rysunki dzieci, dostrzeganie                          i rozumienie ich znaków. </w:t>
            </w:r>
            <w:r w:rsidRPr="0058123E">
              <w:rPr>
                <w:sz w:val="20"/>
                <w:szCs w:val="20"/>
              </w:rPr>
              <w:t>Wydawnictwo Jedność, Kielce 2001</w:t>
            </w:r>
          </w:p>
          <w:p w14:paraId="352330FD" w14:textId="77777777" w:rsidR="002F5BFF" w:rsidRPr="0058123E" w:rsidRDefault="002F5BFF" w:rsidP="002F5BFF">
            <w:pPr>
              <w:widowControl/>
              <w:numPr>
                <w:ilvl w:val="0"/>
                <w:numId w:val="37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Estreicher K., </w:t>
            </w:r>
            <w:r w:rsidRPr="0058123E">
              <w:rPr>
                <w:i/>
                <w:iCs/>
                <w:sz w:val="20"/>
                <w:szCs w:val="20"/>
              </w:rPr>
              <w:t>Historia sztuki w zarysie</w:t>
            </w:r>
            <w:r w:rsidRPr="0058123E">
              <w:rPr>
                <w:sz w:val="20"/>
                <w:szCs w:val="20"/>
              </w:rPr>
              <w:t>. PWN 1977</w:t>
            </w:r>
          </w:p>
          <w:p w14:paraId="221B175A" w14:textId="77777777" w:rsidR="002F5BFF" w:rsidRPr="0058123E" w:rsidRDefault="002F5BFF" w:rsidP="002F5BFF">
            <w:pPr>
              <w:widowControl/>
              <w:numPr>
                <w:ilvl w:val="0"/>
                <w:numId w:val="37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>Marciniak T.,</w:t>
            </w:r>
            <w:r w:rsidRPr="0058123E">
              <w:rPr>
                <w:i/>
                <w:iCs/>
                <w:sz w:val="20"/>
                <w:szCs w:val="20"/>
              </w:rPr>
              <w:t xml:space="preserve"> Problemy wychowania plastycznego</w:t>
            </w:r>
            <w:r w:rsidRPr="0058123E">
              <w:rPr>
                <w:sz w:val="20"/>
                <w:szCs w:val="20"/>
              </w:rPr>
              <w:t xml:space="preserve">. Warszawa 1976 </w:t>
            </w:r>
          </w:p>
          <w:p w14:paraId="045BAF71" w14:textId="1ABC9F9E" w:rsidR="002F5BFF" w:rsidRPr="0058123E" w:rsidRDefault="002F5BFF" w:rsidP="002F5BFF">
            <w:pPr>
              <w:widowControl/>
              <w:numPr>
                <w:ilvl w:val="0"/>
                <w:numId w:val="37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>Boguszewska, A. Mazur (red.</w:t>
            </w:r>
            <w:r w:rsidR="009A4A87" w:rsidRPr="0058123E">
              <w:rPr>
                <w:sz w:val="20"/>
                <w:szCs w:val="20"/>
              </w:rPr>
              <w:t>),</w:t>
            </w:r>
            <w:r w:rsidR="009A4A87" w:rsidRPr="0058123E">
              <w:rPr>
                <w:i/>
                <w:sz w:val="20"/>
                <w:szCs w:val="20"/>
              </w:rPr>
              <w:t xml:space="preserve"> Wybrane</w:t>
            </w:r>
            <w:r w:rsidRPr="0058123E">
              <w:rPr>
                <w:i/>
                <w:sz w:val="20"/>
                <w:szCs w:val="20"/>
              </w:rPr>
              <w:t xml:space="preserve"> problemy edukacji plastycznej dzieci i młodzieży. </w:t>
            </w:r>
            <w:r w:rsidRPr="0058123E">
              <w:rPr>
                <w:sz w:val="20"/>
                <w:szCs w:val="20"/>
              </w:rPr>
              <w:t>Lublin 2013.</w:t>
            </w:r>
          </w:p>
          <w:p w14:paraId="4C662A10" w14:textId="77777777" w:rsidR="002F5BFF" w:rsidRPr="0058123E" w:rsidRDefault="002F5BFF" w:rsidP="002F5BFF">
            <w:pPr>
              <w:widowControl/>
              <w:numPr>
                <w:ilvl w:val="0"/>
                <w:numId w:val="37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Gloton R., Clero C, </w:t>
            </w:r>
            <w:r w:rsidRPr="0058123E">
              <w:rPr>
                <w:i/>
                <w:sz w:val="20"/>
                <w:szCs w:val="20"/>
              </w:rPr>
              <w:t>Twórcza aktywność dziecka</w:t>
            </w:r>
            <w:r w:rsidRPr="0058123E">
              <w:rPr>
                <w:sz w:val="20"/>
                <w:szCs w:val="20"/>
              </w:rPr>
              <w:t xml:space="preserve">. Warszawa 1976 </w:t>
            </w:r>
          </w:p>
          <w:p w14:paraId="06688181" w14:textId="748FE963" w:rsidR="002F5BFF" w:rsidRPr="0058123E" w:rsidRDefault="002F5BFF" w:rsidP="002F5BFF">
            <w:pPr>
              <w:widowControl/>
              <w:numPr>
                <w:ilvl w:val="0"/>
                <w:numId w:val="37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>Krasoń K., Mazepa-Domagała B. (red.</w:t>
            </w:r>
            <w:r w:rsidR="009A4A87" w:rsidRPr="0058123E">
              <w:rPr>
                <w:sz w:val="20"/>
                <w:szCs w:val="20"/>
              </w:rPr>
              <w:t>),</w:t>
            </w:r>
            <w:r w:rsidR="009A4A87" w:rsidRPr="0058123E">
              <w:rPr>
                <w:i/>
                <w:sz w:val="20"/>
                <w:szCs w:val="20"/>
              </w:rPr>
              <w:t xml:space="preserve"> Oblicza</w:t>
            </w:r>
            <w:r w:rsidRPr="0058123E">
              <w:rPr>
                <w:i/>
                <w:sz w:val="20"/>
                <w:szCs w:val="20"/>
              </w:rPr>
              <w:t xml:space="preserve"> sztuki dziecka                       - w poszukiwaniu istoty ekspresji</w:t>
            </w:r>
            <w:r w:rsidRPr="0058123E">
              <w:rPr>
                <w:sz w:val="20"/>
                <w:szCs w:val="20"/>
              </w:rPr>
              <w:t>. Katowice-Mysłowice 2007</w:t>
            </w:r>
          </w:p>
          <w:p w14:paraId="723CF599" w14:textId="77777777" w:rsidR="002F5BFF" w:rsidRPr="0058123E" w:rsidRDefault="002F5BFF" w:rsidP="002F5BFF">
            <w:pPr>
              <w:widowControl/>
              <w:numPr>
                <w:ilvl w:val="0"/>
                <w:numId w:val="37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Lowenfeld V.,  Brittain W. L, </w:t>
            </w:r>
            <w:r w:rsidRPr="0058123E">
              <w:rPr>
                <w:i/>
                <w:sz w:val="20"/>
                <w:szCs w:val="20"/>
              </w:rPr>
              <w:t xml:space="preserve">Twórczość a rozwój umysłowy </w:t>
            </w:r>
            <w:r w:rsidRPr="0058123E">
              <w:rPr>
                <w:i/>
                <w:iCs/>
                <w:sz w:val="20"/>
                <w:szCs w:val="20"/>
              </w:rPr>
              <w:t xml:space="preserve"> </w:t>
            </w:r>
            <w:r w:rsidRPr="0058123E">
              <w:rPr>
                <w:sz w:val="20"/>
                <w:szCs w:val="20"/>
              </w:rPr>
              <w:t xml:space="preserve"> </w:t>
            </w:r>
          </w:p>
          <w:p w14:paraId="27A6D037" w14:textId="77777777" w:rsidR="002F5BFF" w:rsidRPr="0058123E" w:rsidRDefault="002F5BFF" w:rsidP="002F5BFF">
            <w:pPr>
              <w:widowControl/>
              <w:numPr>
                <w:ilvl w:val="0"/>
                <w:numId w:val="37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Michejda – Kowalska K., </w:t>
            </w:r>
            <w:r w:rsidRPr="0058123E">
              <w:rPr>
                <w:i/>
                <w:sz w:val="20"/>
                <w:szCs w:val="20"/>
              </w:rPr>
              <w:t>O dziecięcej wyobraźni plastycznej</w:t>
            </w:r>
            <w:r w:rsidRPr="0058123E">
              <w:rPr>
                <w:sz w:val="20"/>
                <w:szCs w:val="20"/>
              </w:rPr>
              <w:t>. Warszawa 1987</w:t>
            </w:r>
          </w:p>
          <w:p w14:paraId="458E9B88" w14:textId="77777777" w:rsidR="002F5BFF" w:rsidRPr="0058123E" w:rsidRDefault="002F5BFF" w:rsidP="002F5BFF">
            <w:pPr>
              <w:widowControl/>
              <w:numPr>
                <w:ilvl w:val="0"/>
                <w:numId w:val="37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sz w:val="20"/>
                <w:szCs w:val="20"/>
              </w:rPr>
              <w:t xml:space="preserve">Popek S., Tarasiuk R. (red.), </w:t>
            </w:r>
            <w:r w:rsidRPr="0058123E">
              <w:rPr>
                <w:i/>
                <w:sz w:val="20"/>
                <w:szCs w:val="20"/>
              </w:rPr>
              <w:t>U podstaw edukacji plastycznej</w:t>
            </w:r>
            <w:r w:rsidRPr="0058123E">
              <w:rPr>
                <w:sz w:val="20"/>
                <w:szCs w:val="20"/>
              </w:rPr>
              <w:t>. Lublin 2000</w:t>
            </w:r>
          </w:p>
          <w:p w14:paraId="0AF18A2D" w14:textId="77777777" w:rsidR="006603FB" w:rsidRPr="0058123E" w:rsidRDefault="002F5BFF" w:rsidP="002628BB">
            <w:pPr>
              <w:widowControl/>
              <w:numPr>
                <w:ilvl w:val="0"/>
                <w:numId w:val="37"/>
              </w:numPr>
              <w:adjustRightInd w:val="0"/>
              <w:rPr>
                <w:sz w:val="20"/>
                <w:szCs w:val="20"/>
              </w:rPr>
            </w:pPr>
            <w:r w:rsidRPr="0058123E">
              <w:rPr>
                <w:i/>
                <w:iCs/>
                <w:sz w:val="20"/>
                <w:szCs w:val="20"/>
              </w:rPr>
              <w:t xml:space="preserve"> Słownik wiedzy o kulturze </w:t>
            </w:r>
            <w:r w:rsidRPr="0058123E">
              <w:rPr>
                <w:sz w:val="20"/>
                <w:szCs w:val="20"/>
              </w:rPr>
              <w:t>– Arkady 2009</w:t>
            </w:r>
          </w:p>
        </w:tc>
      </w:tr>
      <w:tr w:rsidR="006603FB" w14:paraId="0962F83F" w14:textId="77777777">
        <w:trPr>
          <w:trHeight w:val="791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3173" w14:textId="77777777" w:rsidR="006603FB" w:rsidRDefault="003C766B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6D6A1" w14:textId="0A9DB294" w:rsidR="002628BB" w:rsidRPr="00235601" w:rsidRDefault="002628BB" w:rsidP="002628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PODAJĄCE </w:t>
            </w:r>
            <w:r w:rsidR="009D4E8D">
              <w:rPr>
                <w:sz w:val="24"/>
                <w:szCs w:val="24"/>
              </w:rPr>
              <w:t>– słowne</w:t>
            </w:r>
            <w:r>
              <w:rPr>
                <w:sz w:val="24"/>
                <w:szCs w:val="24"/>
              </w:rPr>
              <w:t xml:space="preserve">, asymilacji wiedzy: prezentacja multimedialna, objaśnienia </w:t>
            </w:r>
          </w:p>
          <w:p w14:paraId="06E4ADC4" w14:textId="77777777" w:rsidR="002628BB" w:rsidRDefault="002628BB" w:rsidP="002628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POSZUKUJACE</w:t>
            </w:r>
            <w:r w:rsidRPr="00235601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problemowe, burza mózgów</w:t>
            </w:r>
            <w:r w:rsidRPr="00235601">
              <w:rPr>
                <w:sz w:val="24"/>
                <w:szCs w:val="24"/>
              </w:rPr>
              <w:t>, sam</w:t>
            </w:r>
            <w:r>
              <w:rPr>
                <w:sz w:val="24"/>
                <w:szCs w:val="24"/>
              </w:rPr>
              <w:t>odzielne dochodzenie do wiedzy, praca w grupach, projekt, zadania ćwiczeniowo – praktyczne z wykorzystaniem</w:t>
            </w:r>
            <w:r w:rsidRPr="002356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wytworów artystycznych, filmów, zdjęć, reprodukcji i plansz dydaktycznych,</w:t>
            </w:r>
            <w:r w:rsidRPr="00235601">
              <w:rPr>
                <w:sz w:val="24"/>
                <w:szCs w:val="24"/>
              </w:rPr>
              <w:t xml:space="preserve"> wycieczka, </w:t>
            </w:r>
            <w:r>
              <w:rPr>
                <w:sz w:val="24"/>
                <w:szCs w:val="24"/>
              </w:rPr>
              <w:t xml:space="preserve">ćwiczenia </w:t>
            </w:r>
            <w:r w:rsidRPr="00235601">
              <w:rPr>
                <w:sz w:val="24"/>
                <w:szCs w:val="24"/>
              </w:rPr>
              <w:t>plener</w:t>
            </w:r>
            <w:r>
              <w:rPr>
                <w:sz w:val="24"/>
                <w:szCs w:val="24"/>
              </w:rPr>
              <w:t xml:space="preserve">owe </w:t>
            </w:r>
          </w:p>
          <w:p w14:paraId="0DEAF26D" w14:textId="3B5FF51A" w:rsidR="006603FB" w:rsidRPr="00DA05DE" w:rsidRDefault="002628BB" w:rsidP="00DA05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EKSPONUJĄCE – pokaz, wystawa,</w:t>
            </w:r>
            <w:r w:rsidRPr="00235601">
              <w:rPr>
                <w:sz w:val="24"/>
                <w:szCs w:val="24"/>
              </w:rPr>
              <w:t xml:space="preserve"> drama, inscenizacja ćwiczenia i</w:t>
            </w:r>
            <w:r>
              <w:rPr>
                <w:sz w:val="24"/>
                <w:szCs w:val="24"/>
              </w:rPr>
              <w:t>nteraktywne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603FB" w14:paraId="45F2FA24" w14:textId="77777777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34DA48A7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3521F840" w14:textId="77777777" w:rsidR="006603FB" w:rsidRDefault="003C766B">
            <w:pPr>
              <w:pStyle w:val="TableParagraph"/>
              <w:ind w:left="68" w:right="146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733D70F6" w14:textId="77777777" w:rsidR="00385C90" w:rsidRDefault="00DA05DE" w:rsidP="00385C9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D</w:t>
            </w:r>
            <w:r w:rsidR="00385C90" w:rsidRPr="00334678">
              <w:rPr>
                <w:sz w:val="24"/>
                <w:szCs w:val="24"/>
              </w:rPr>
              <w:t>yskusja,</w:t>
            </w:r>
            <w:r>
              <w:rPr>
                <w:sz w:val="24"/>
                <w:szCs w:val="24"/>
              </w:rPr>
              <w:t xml:space="preserve"> prezentacja multimedialna, pokaz, objaśnienia, samodzielne dochodzenie do wiedzy, praca w grupie, indywidualne, praktyczne ćwiczenia plastyczno – techniczne, ćwiczenia interaktywne.</w:t>
            </w:r>
            <w:r w:rsidR="00385C90" w:rsidRPr="00334678">
              <w:rPr>
                <w:sz w:val="24"/>
                <w:szCs w:val="24"/>
              </w:rPr>
              <w:t> </w:t>
            </w:r>
          </w:p>
          <w:p w14:paraId="172372AC" w14:textId="77777777" w:rsidR="006603FB" w:rsidRPr="00DA05DE" w:rsidRDefault="00A044B7" w:rsidP="00DA05DE">
            <w:pPr>
              <w:textAlignment w:val="baseline"/>
              <w:rPr>
                <w:sz w:val="24"/>
                <w:szCs w:val="24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DA05DE">
              <w:rPr>
                <w:sz w:val="24"/>
                <w:szCs w:val="24"/>
              </w:rPr>
              <w:t xml:space="preserve">Praca na platformie edukacyjnej </w:t>
            </w:r>
            <w:r w:rsidR="00385C90" w:rsidRPr="00334678">
              <w:rPr>
                <w:sz w:val="24"/>
                <w:szCs w:val="24"/>
              </w:rPr>
              <w:t>MS Teams</w:t>
            </w:r>
          </w:p>
        </w:tc>
      </w:tr>
    </w:tbl>
    <w:p w14:paraId="77CA96A8" w14:textId="24024533" w:rsidR="006603FB" w:rsidRPr="0058123E" w:rsidRDefault="003C766B" w:rsidP="0058123E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603FB" w14:paraId="3655BBD3" w14:textId="77777777" w:rsidTr="0058123E">
        <w:trPr>
          <w:trHeight w:val="43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32029B6D" w14:textId="77777777" w:rsidR="006603FB" w:rsidRDefault="006603FB">
            <w:pPr>
              <w:pStyle w:val="TableParagraph"/>
              <w:spacing w:before="33"/>
            </w:pPr>
          </w:p>
          <w:p w14:paraId="291169C2" w14:textId="77777777" w:rsidR="006603FB" w:rsidRDefault="003C766B">
            <w:pPr>
              <w:pStyle w:val="TableParagraph"/>
              <w:ind w:left="17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208F58FE" w14:textId="77777777" w:rsidR="006603FB" w:rsidRDefault="003C766B" w:rsidP="0058123E">
            <w:pPr>
              <w:pStyle w:val="TableParagraph"/>
              <w:ind w:right="244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A044B7" w14:paraId="2314368E" w14:textId="77777777">
        <w:trPr>
          <w:trHeight w:val="253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1213664C" w14:textId="77777777" w:rsidR="00A044B7" w:rsidRDefault="00E666C9" w:rsidP="00A044B7">
            <w:pPr>
              <w:pStyle w:val="TableParagraph"/>
              <w:rPr>
                <w:sz w:val="18"/>
              </w:rPr>
            </w:pPr>
            <w:r w:rsidRPr="00EF42F5">
              <w:rPr>
                <w:sz w:val="24"/>
                <w:szCs w:val="24"/>
              </w:rPr>
              <w:t>Ocena cząstkowa: indywidualne rozwiązywanie zada</w:t>
            </w:r>
            <w:r>
              <w:rPr>
                <w:sz w:val="24"/>
                <w:szCs w:val="24"/>
              </w:rPr>
              <w:t xml:space="preserve">ń zajęciowych w ramach ćwiczeń i zadań </w:t>
            </w:r>
            <w:r w:rsidRPr="00EF42F5">
              <w:rPr>
                <w:sz w:val="24"/>
                <w:szCs w:val="24"/>
              </w:rPr>
              <w:t>domowych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0D482085" w14:textId="42FCCF19" w:rsidR="00A044B7" w:rsidRDefault="00826AE7" w:rsidP="00826AE7">
            <w:pPr>
              <w:pStyle w:val="TableParagraph"/>
              <w:jc w:val="center"/>
              <w:rPr>
                <w:sz w:val="18"/>
              </w:rPr>
            </w:pPr>
            <w:r>
              <w:t>01 – 0</w:t>
            </w:r>
            <w:r w:rsidR="00F70F28">
              <w:t>7</w:t>
            </w:r>
          </w:p>
        </w:tc>
      </w:tr>
      <w:tr w:rsidR="00A044B7" w14:paraId="28931E27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597DADD1" w14:textId="77777777" w:rsidR="00A044B7" w:rsidRDefault="00E666C9" w:rsidP="00A044B7">
            <w:pPr>
              <w:pStyle w:val="TableParagraph"/>
              <w:rPr>
                <w:sz w:val="18"/>
              </w:rPr>
            </w:pPr>
            <w:r w:rsidRPr="00EF42F5">
              <w:rPr>
                <w:sz w:val="24"/>
                <w:szCs w:val="24"/>
              </w:rPr>
              <w:t>Oce</w:t>
            </w:r>
            <w:r>
              <w:rPr>
                <w:sz w:val="24"/>
                <w:szCs w:val="24"/>
              </w:rPr>
              <w:t xml:space="preserve">na formująca: prezentacja/opracowanie teoretyczne tematu  </w:t>
            </w:r>
            <w:r w:rsidR="00A044B7" w:rsidRPr="00B8022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58208A9" w14:textId="64DCF045" w:rsidR="00A044B7" w:rsidRDefault="00826AE7" w:rsidP="00826AE7">
            <w:pPr>
              <w:pStyle w:val="TableParagraph"/>
              <w:jc w:val="center"/>
              <w:rPr>
                <w:sz w:val="18"/>
              </w:rPr>
            </w:pPr>
            <w:r>
              <w:t>01 – 0</w:t>
            </w:r>
            <w:r w:rsidR="00F70F28">
              <w:t>7</w:t>
            </w:r>
          </w:p>
        </w:tc>
      </w:tr>
      <w:tr w:rsidR="00A044B7" w14:paraId="6290CDE6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2EF88115" w14:textId="77777777" w:rsidR="00A044B7" w:rsidRDefault="00E666C9" w:rsidP="00E666C9">
            <w:pPr>
              <w:pStyle w:val="TableParagraph"/>
              <w:rPr>
                <w:sz w:val="18"/>
              </w:rPr>
            </w:pPr>
            <w:r>
              <w:rPr>
                <w:sz w:val="24"/>
                <w:szCs w:val="24"/>
              </w:rPr>
              <w:t>Ocena podsumowująca:</w:t>
            </w:r>
            <w:r w:rsidRPr="00EF42F5">
              <w:rPr>
                <w:sz w:val="24"/>
                <w:szCs w:val="24"/>
              </w:rPr>
              <w:t xml:space="preserve"> prace </w:t>
            </w:r>
            <w:r>
              <w:rPr>
                <w:sz w:val="24"/>
                <w:szCs w:val="24"/>
              </w:rPr>
              <w:t>plastyczno – techniczne, test, kolokwium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0E7CBDFA" w14:textId="42BD06CE" w:rsidR="00A044B7" w:rsidRDefault="00826AE7" w:rsidP="00826AE7">
            <w:pPr>
              <w:pStyle w:val="TableParagraph"/>
              <w:jc w:val="center"/>
              <w:rPr>
                <w:sz w:val="18"/>
              </w:rPr>
            </w:pPr>
            <w:r>
              <w:t>01 – 0</w:t>
            </w:r>
            <w:r w:rsidR="00F70F28">
              <w:t>7</w:t>
            </w:r>
          </w:p>
        </w:tc>
      </w:tr>
      <w:tr w:rsidR="006603FB" w14:paraId="0580911B" w14:textId="77777777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6837E597" w14:textId="77777777" w:rsidR="006603FB" w:rsidRDefault="003C766B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436FC76B" w14:textId="77777777" w:rsidR="00DA05DE" w:rsidRPr="00BC64B5" w:rsidRDefault="00791260" w:rsidP="00DA05DE">
            <w:r>
              <w:t xml:space="preserve"> </w:t>
            </w:r>
            <w:r w:rsidR="00DA05DE">
              <w:rPr>
                <w:sz w:val="24"/>
                <w:szCs w:val="24"/>
              </w:rPr>
              <w:t xml:space="preserve"> </w:t>
            </w:r>
            <w:r w:rsidR="00DA05DE" w:rsidRPr="00BC64B5">
              <w:t>Zaliczenie:</w:t>
            </w:r>
          </w:p>
          <w:p w14:paraId="32422D7D" w14:textId="072804C2" w:rsidR="00E666C9" w:rsidRDefault="00DA05DE" w:rsidP="00E666C9">
            <w:pPr>
              <w:textAlignment w:val="baseline"/>
              <w:rPr>
                <w:sz w:val="24"/>
                <w:szCs w:val="24"/>
              </w:rPr>
            </w:pPr>
            <w:r>
              <w:rPr>
                <w:rFonts w:ascii="Arial Narrow" w:hAnsi="Arial Narrow"/>
              </w:rPr>
              <w:t>–</w:t>
            </w:r>
            <w:r w:rsidR="009D4E8D">
              <w:t xml:space="preserve"> </w:t>
            </w:r>
            <w:r w:rsidR="00E666C9">
              <w:t xml:space="preserve"> prezentacja multimedialna/opracowanie teoretyczne tematu – 25%</w:t>
            </w:r>
          </w:p>
          <w:p w14:paraId="64EA7FF5" w14:textId="77777777" w:rsidR="009D4E8D" w:rsidRDefault="00DA05DE" w:rsidP="00E666C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E666C9">
              <w:rPr>
                <w:sz w:val="24"/>
                <w:szCs w:val="24"/>
              </w:rPr>
              <w:t xml:space="preserve">kolokwium – </w:t>
            </w:r>
            <w:r>
              <w:rPr>
                <w:sz w:val="24"/>
                <w:szCs w:val="24"/>
              </w:rPr>
              <w:t>25%</w:t>
            </w:r>
          </w:p>
          <w:p w14:paraId="2FD7D12E" w14:textId="084A7165" w:rsidR="006603FB" w:rsidRPr="009D4E8D" w:rsidRDefault="009D4E8D" w:rsidP="00E666C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A05DE" w:rsidRPr="00523AFA">
              <w:t xml:space="preserve">komplet prac plastycznych wykonanych manu propria – </w:t>
            </w:r>
            <w:r w:rsidR="00DA05DE" w:rsidRPr="00523AFA">
              <w:rPr>
                <w:bCs/>
              </w:rPr>
              <w:t>50%</w:t>
            </w:r>
            <w:r w:rsidR="00DA05DE" w:rsidRPr="00523AFA">
              <w:t xml:space="preserve"> </w:t>
            </w:r>
          </w:p>
        </w:tc>
      </w:tr>
    </w:tbl>
    <w:p w14:paraId="304B5F8C" w14:textId="77777777" w:rsidR="006603FB" w:rsidRDefault="006603FB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6CB325C6" w14:textId="77777777" w:rsidTr="0058123E">
        <w:trPr>
          <w:trHeight w:val="473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569D542D" w14:textId="77777777" w:rsidR="006603FB" w:rsidRDefault="003C766B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603FB" w14:paraId="0570223D" w14:textId="77777777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D1E8F" w14:textId="77777777" w:rsidR="006603FB" w:rsidRDefault="003C766B">
            <w:pPr>
              <w:pStyle w:val="TableParagraph"/>
              <w:spacing w:before="275"/>
              <w:ind w:left="1290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A10B8" w14:textId="77777777" w:rsidR="006603FB" w:rsidRDefault="003C766B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6603FB" w14:paraId="4CC496C7" w14:textId="77777777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9DE24E6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61E0" w14:textId="77777777" w:rsidR="006603FB" w:rsidRDefault="003C766B">
            <w:pPr>
              <w:pStyle w:val="TableParagraph"/>
              <w:ind w:left="390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8B71" w14:textId="77777777" w:rsidR="006603FB" w:rsidRDefault="003C766B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zajęcia </w:t>
            </w:r>
            <w:r>
              <w:rPr>
                <w:spacing w:val="-2"/>
                <w:sz w:val="20"/>
              </w:rPr>
              <w:t>powiązane</w:t>
            </w:r>
          </w:p>
          <w:p w14:paraId="6AF74950" w14:textId="77777777" w:rsidR="006603FB" w:rsidRDefault="003C766B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z praktycznym </w:t>
            </w: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4650B" w14:textId="77777777" w:rsidR="006603FB" w:rsidRDefault="003C766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zajęciach </w:t>
            </w:r>
            <w:r>
              <w:rPr>
                <w:spacing w:val="-2"/>
                <w:sz w:val="20"/>
              </w:rPr>
              <w:t>przeprowadzanych</w:t>
            </w:r>
          </w:p>
          <w:p w14:paraId="28652EE4" w14:textId="77777777" w:rsidR="006603FB" w:rsidRDefault="003C766B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metod i technik kształcenia 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 w:rsidR="006603FB" w14:paraId="3C752921" w14:textId="77777777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21BE" w14:textId="77777777" w:rsidR="006603FB" w:rsidRDefault="003C766B">
            <w:pPr>
              <w:pStyle w:val="TableParagraph"/>
              <w:spacing w:before="58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03A83" w14:textId="1B71D912" w:rsidR="006603FB" w:rsidRDefault="006603FB" w:rsidP="001F5B52">
            <w:pPr>
              <w:pStyle w:val="TableParagraph"/>
              <w:jc w:val="center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67D1" w14:textId="6F01B4E0" w:rsidR="006603FB" w:rsidRDefault="006603FB" w:rsidP="001F5B5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8878E" w14:textId="77777777" w:rsidR="006603FB" w:rsidRDefault="006603FB" w:rsidP="001F5B52">
            <w:pPr>
              <w:pStyle w:val="TableParagraph"/>
              <w:jc w:val="center"/>
            </w:pPr>
          </w:p>
        </w:tc>
      </w:tr>
      <w:tr w:rsidR="006603FB" w14:paraId="3E3F0BEC" w14:textId="77777777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A8F5" w14:textId="77777777" w:rsidR="006603FB" w:rsidRDefault="003C766B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B445" w14:textId="79A135D7" w:rsidR="006603FB" w:rsidRDefault="006603FB" w:rsidP="001F5B52">
            <w:pPr>
              <w:pStyle w:val="TableParagraph"/>
              <w:jc w:val="center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78E2" w14:textId="2F84F9D9" w:rsidR="006603FB" w:rsidRDefault="006603FB" w:rsidP="001F5B52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B4A51" w14:textId="77777777" w:rsidR="006603FB" w:rsidRDefault="006603FB" w:rsidP="001F5B52">
            <w:pPr>
              <w:pStyle w:val="TableParagraph"/>
              <w:jc w:val="center"/>
            </w:pPr>
          </w:p>
        </w:tc>
      </w:tr>
      <w:tr w:rsidR="006603FB" w14:paraId="5867B4D9" w14:textId="77777777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3860" w14:textId="77777777" w:rsidR="006603FB" w:rsidRDefault="003C766B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audytoryjnych</w:t>
            </w:r>
          </w:p>
          <w:p w14:paraId="43B473F8" w14:textId="77777777" w:rsidR="006603FB" w:rsidRDefault="003C766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1DAAA" w14:textId="5F1E1FE9" w:rsidR="006603FB" w:rsidRDefault="009D4E8D" w:rsidP="001F5B52">
            <w:pPr>
              <w:pStyle w:val="TableParagraph"/>
              <w:jc w:val="center"/>
            </w:pPr>
            <w:r>
              <w:t>3</w:t>
            </w:r>
            <w:r w:rsidR="001F5B52"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EA957" w14:textId="695AEAA5" w:rsidR="006603FB" w:rsidRDefault="009A4A87" w:rsidP="001F5B52">
            <w:pPr>
              <w:pStyle w:val="TableParagraph"/>
              <w:jc w:val="center"/>
            </w:pPr>
            <w:r>
              <w:t>25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33291" w14:textId="6D9A0973" w:rsidR="006603FB" w:rsidRDefault="009A4A87" w:rsidP="001F5B52">
            <w:pPr>
              <w:pStyle w:val="TableParagraph"/>
              <w:jc w:val="center"/>
            </w:pPr>
            <w:r>
              <w:t>5</w:t>
            </w:r>
          </w:p>
        </w:tc>
      </w:tr>
      <w:tr w:rsidR="006603FB" w14:paraId="6B836E25" w14:textId="77777777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D04F" w14:textId="77777777" w:rsidR="006603FB" w:rsidRDefault="003C766B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przygotowywanie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3A9E" w14:textId="3BFB840E" w:rsidR="006603FB" w:rsidRDefault="009A4A87" w:rsidP="001F5B52">
            <w:pPr>
              <w:pStyle w:val="TableParagraph"/>
              <w:jc w:val="center"/>
            </w:pPr>
            <w:r>
              <w:t>1</w:t>
            </w:r>
            <w:r w:rsidR="001F5B52"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AA06" w14:textId="5505733E" w:rsidR="006603FB" w:rsidRDefault="009A4A87" w:rsidP="001F5B52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16DF1" w14:textId="77777777" w:rsidR="006603FB" w:rsidRDefault="006603FB" w:rsidP="001F5B52">
            <w:pPr>
              <w:pStyle w:val="TableParagraph"/>
              <w:jc w:val="center"/>
            </w:pPr>
          </w:p>
        </w:tc>
      </w:tr>
    </w:tbl>
    <w:p w14:paraId="2C25791A" w14:textId="77777777" w:rsidR="006603FB" w:rsidRDefault="006603FB">
      <w:pPr>
        <w:sectPr w:rsidR="006603FB" w:rsidSect="0058123E">
          <w:type w:val="continuous"/>
          <w:pgSz w:w="11910" w:h="16840"/>
          <w:pgMar w:top="851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138732CC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4A3B76F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4" w:type="dxa"/>
          </w:tcPr>
          <w:p w14:paraId="07C0E0C3" w14:textId="60ADF1EA" w:rsidR="006603FB" w:rsidRDefault="009A4A87" w:rsidP="009D4E8D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520" w:type="dxa"/>
          </w:tcPr>
          <w:p w14:paraId="0D7B5E9A" w14:textId="7EE9327F" w:rsidR="006603FB" w:rsidRDefault="009A4A87" w:rsidP="009A4A87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50E8F18B" w14:textId="77777777" w:rsidR="006603FB" w:rsidRDefault="006603FB" w:rsidP="009D4E8D">
            <w:pPr>
              <w:pStyle w:val="TableParagraph"/>
              <w:jc w:val="center"/>
            </w:pPr>
          </w:p>
        </w:tc>
      </w:tr>
      <w:tr w:rsidR="006603FB" w14:paraId="2E0B404A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4B472A8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 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4" w:type="dxa"/>
          </w:tcPr>
          <w:p w14:paraId="599F79DC" w14:textId="488CE805" w:rsidR="006603FB" w:rsidRDefault="009A4A87" w:rsidP="009D4E8D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520" w:type="dxa"/>
          </w:tcPr>
          <w:p w14:paraId="5612DD2A" w14:textId="77777777" w:rsidR="006603FB" w:rsidRDefault="006603FB" w:rsidP="009A4A87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2CBB71D8" w14:textId="77777777" w:rsidR="006603FB" w:rsidRDefault="006603FB" w:rsidP="009D4E8D">
            <w:pPr>
              <w:pStyle w:val="TableParagraph"/>
              <w:jc w:val="center"/>
            </w:pPr>
          </w:p>
        </w:tc>
      </w:tr>
      <w:tr w:rsidR="006603FB" w14:paraId="7E58DC8F" w14:textId="77777777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0AE220A" w14:textId="77777777" w:rsidR="006603FB" w:rsidRDefault="003C766B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4" w:type="dxa"/>
          </w:tcPr>
          <w:p w14:paraId="335C943A" w14:textId="3FA21859" w:rsidR="006603FB" w:rsidRDefault="009A4A87" w:rsidP="009D4E8D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520" w:type="dxa"/>
          </w:tcPr>
          <w:p w14:paraId="01AF5090" w14:textId="77777777" w:rsidR="006603FB" w:rsidRDefault="006603FB" w:rsidP="009A4A87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DB25AF9" w14:textId="77777777" w:rsidR="006603FB" w:rsidRDefault="006603FB" w:rsidP="009D4E8D">
            <w:pPr>
              <w:pStyle w:val="TableParagraph"/>
              <w:jc w:val="center"/>
            </w:pPr>
          </w:p>
        </w:tc>
      </w:tr>
      <w:tr w:rsidR="006603FB" w14:paraId="12A0338C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21247CC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02591BAE" w14:textId="77777777" w:rsidR="006603FB" w:rsidRDefault="006603FB" w:rsidP="009D4E8D">
            <w:pPr>
              <w:pStyle w:val="TableParagraph"/>
              <w:jc w:val="center"/>
            </w:pPr>
          </w:p>
        </w:tc>
        <w:tc>
          <w:tcPr>
            <w:tcW w:w="1520" w:type="dxa"/>
          </w:tcPr>
          <w:p w14:paraId="2F878906" w14:textId="77777777" w:rsidR="006603FB" w:rsidRDefault="006603FB" w:rsidP="009A4A87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DA08877" w14:textId="77777777" w:rsidR="006603FB" w:rsidRDefault="006603FB" w:rsidP="009A4A87">
            <w:pPr>
              <w:pStyle w:val="TableParagraph"/>
              <w:jc w:val="center"/>
            </w:pPr>
          </w:p>
        </w:tc>
      </w:tr>
      <w:tr w:rsidR="009D4E8D" w14:paraId="78B350F2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BA8B833" w14:textId="16E95B53" w:rsidR="009D4E8D" w:rsidRDefault="009D4E8D" w:rsidP="009D4E8D">
            <w:pPr>
              <w:pStyle w:val="TableParagraph"/>
              <w:spacing w:before="49"/>
              <w:rPr>
                <w:spacing w:val="-4"/>
                <w:sz w:val="24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414" w:type="dxa"/>
          </w:tcPr>
          <w:p w14:paraId="22AF643B" w14:textId="1975F375" w:rsidR="009D4E8D" w:rsidRPr="0058123E" w:rsidRDefault="009D4E8D" w:rsidP="009D4E8D">
            <w:pPr>
              <w:pStyle w:val="TableParagraph"/>
              <w:jc w:val="center"/>
            </w:pPr>
            <w:r w:rsidRPr="0058123E">
              <w:t>50</w:t>
            </w:r>
          </w:p>
        </w:tc>
        <w:tc>
          <w:tcPr>
            <w:tcW w:w="1520" w:type="dxa"/>
          </w:tcPr>
          <w:p w14:paraId="3DA4EDE5" w14:textId="66FE1FC9" w:rsidR="009D4E8D" w:rsidRPr="0058123E" w:rsidRDefault="009A4A87" w:rsidP="009A4A87">
            <w:pPr>
              <w:pStyle w:val="TableParagraph"/>
              <w:jc w:val="center"/>
            </w:pPr>
            <w:r w:rsidRPr="0058123E">
              <w:t>40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B474873" w14:textId="49697D88" w:rsidR="009D4E8D" w:rsidRPr="0058123E" w:rsidRDefault="009A4A87" w:rsidP="009A4A87">
            <w:pPr>
              <w:pStyle w:val="TableParagraph"/>
              <w:jc w:val="center"/>
            </w:pPr>
            <w:r w:rsidRPr="0058123E">
              <w:t>5</w:t>
            </w:r>
          </w:p>
        </w:tc>
      </w:tr>
      <w:tr w:rsidR="006603FB" w14:paraId="74B735E4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6E62E25" w14:textId="77777777" w:rsidR="006603FB" w:rsidRDefault="003C766B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Liczba 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67850254" w14:textId="422CB97C" w:rsidR="006603FB" w:rsidRPr="009A4A87" w:rsidRDefault="009D4E8D" w:rsidP="001F5B52">
            <w:pPr>
              <w:pStyle w:val="TableParagraph"/>
              <w:jc w:val="center"/>
              <w:rPr>
                <w:b/>
                <w:bCs/>
              </w:rPr>
            </w:pPr>
            <w:r w:rsidRPr="009A4A87">
              <w:rPr>
                <w:b/>
                <w:bCs/>
              </w:rPr>
              <w:t>2 ECTS</w:t>
            </w:r>
          </w:p>
        </w:tc>
      </w:tr>
      <w:tr w:rsidR="006603FB" w14:paraId="5FC1669A" w14:textId="77777777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39B62D1" w14:textId="77777777" w:rsidR="006603FB" w:rsidRDefault="003C766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 xml:space="preserve">Liczba punktów ECTS związana z 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6B2AB07C" w14:textId="60C0D5C2" w:rsidR="006603FB" w:rsidRPr="009E2DAC" w:rsidRDefault="009E2DAC" w:rsidP="001F5B52">
            <w:pPr>
              <w:pStyle w:val="TableParagraph"/>
              <w:jc w:val="center"/>
              <w:rPr>
                <w:b/>
                <w:bCs/>
              </w:rPr>
            </w:pPr>
            <w:r w:rsidRPr="009E2DAC">
              <w:rPr>
                <w:b/>
                <w:bCs/>
              </w:rPr>
              <w:t>1,6</w:t>
            </w:r>
          </w:p>
        </w:tc>
      </w:tr>
      <w:tr w:rsidR="006603FB" w14:paraId="506F86B3" w14:textId="77777777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198A0EF8" w14:textId="4C9EB095" w:rsidR="006603FB" w:rsidRDefault="003C766B">
            <w:pPr>
              <w:pStyle w:val="TableParagraph"/>
              <w:spacing w:before="49"/>
              <w:ind w:left="69" w:right="47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kształceniem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odległość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(kształcenie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metod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technik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606CFE95" w14:textId="6BBADEA5" w:rsidR="006603FB" w:rsidRPr="009E2DAC" w:rsidRDefault="009E2DAC" w:rsidP="009E2DAC">
            <w:pPr>
              <w:pStyle w:val="TableParagraph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6603FB" w14:paraId="68E29222" w14:textId="77777777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618F626F" w14:textId="77777777" w:rsidR="006603FB" w:rsidRDefault="003C766B">
            <w:pPr>
              <w:pStyle w:val="TableParagraph"/>
              <w:spacing w:before="49"/>
              <w:ind w:left="69" w:right="51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54C01B42" w14:textId="637F8BB5" w:rsidR="006603FB" w:rsidRPr="009E2DAC" w:rsidRDefault="009E2DAC" w:rsidP="001F5B52">
            <w:pPr>
              <w:pStyle w:val="TableParagraph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</w:tbl>
    <w:p w14:paraId="570D166A" w14:textId="77777777" w:rsidR="006603FB" w:rsidRDefault="006603FB" w:rsidP="00E666C9">
      <w:pPr>
        <w:rPr>
          <w:sz w:val="20"/>
        </w:rPr>
      </w:pPr>
    </w:p>
    <w:p w14:paraId="1E1B9934" w14:textId="4DCD4D91" w:rsidR="009A4A87" w:rsidRDefault="009A4A87" w:rsidP="0058123E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sectPr w:rsidR="009A4A87" w:rsidSect="0058123E">
      <w:type w:val="continuous"/>
      <w:pgSz w:w="11910" w:h="16840"/>
      <w:pgMar w:top="1160" w:right="300" w:bottom="142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10C41" w14:textId="77777777" w:rsidR="001543C7" w:rsidRDefault="001543C7">
      <w:r>
        <w:separator/>
      </w:r>
    </w:p>
  </w:endnote>
  <w:endnote w:type="continuationSeparator" w:id="0">
    <w:p w14:paraId="3BDFF0EE" w14:textId="77777777" w:rsidR="001543C7" w:rsidRDefault="0015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9D0E8" w14:textId="77777777" w:rsidR="001050D4" w:rsidRDefault="00F70F28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w:pict w14:anchorId="2F44766E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5" type="#_x0000_t202" style="position:absolute;margin-left:516.35pt;margin-top:794.5pt;width:12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" filled="f" stroked="f">
          <v:path arrowok="t"/>
          <v:textbox style="mso-next-textbox:#Textbox 2" inset="0,0,0,0">
            <w:txbxContent>
              <w:p w14:paraId="708028DC" w14:textId="77777777" w:rsidR="001050D4" w:rsidRDefault="001050D4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CF4B35">
                  <w:rPr>
                    <w:noProof/>
                    <w:spacing w:val="-10"/>
                    <w:sz w:val="20"/>
                  </w:rPr>
                  <w:t>2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B4D66" w14:textId="77777777" w:rsidR="001543C7" w:rsidRDefault="001543C7">
      <w:r>
        <w:separator/>
      </w:r>
    </w:p>
  </w:footnote>
  <w:footnote w:type="continuationSeparator" w:id="0">
    <w:p w14:paraId="0D76C976" w14:textId="77777777" w:rsidR="001543C7" w:rsidRDefault="00154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97E42"/>
    <w:multiLevelType w:val="multilevel"/>
    <w:tmpl w:val="F6721C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E27887"/>
    <w:multiLevelType w:val="multilevel"/>
    <w:tmpl w:val="2D3E1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3C7F8D"/>
    <w:multiLevelType w:val="multilevel"/>
    <w:tmpl w:val="F6A49F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6409F9"/>
    <w:multiLevelType w:val="hybridMultilevel"/>
    <w:tmpl w:val="DE52A88C"/>
    <w:lvl w:ilvl="0" w:tplc="AD2856C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F1E1600"/>
    <w:multiLevelType w:val="multilevel"/>
    <w:tmpl w:val="211CB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B260C"/>
    <w:multiLevelType w:val="multilevel"/>
    <w:tmpl w:val="BD923C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F06BC0"/>
    <w:multiLevelType w:val="multilevel"/>
    <w:tmpl w:val="70A864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8D308C"/>
    <w:multiLevelType w:val="hybridMultilevel"/>
    <w:tmpl w:val="A7FA9E56"/>
    <w:lvl w:ilvl="0" w:tplc="C86A26E0">
      <w:start w:val="1"/>
      <w:numFmt w:val="decimalZero"/>
      <w:lvlText w:val="%1-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073C0"/>
    <w:multiLevelType w:val="multilevel"/>
    <w:tmpl w:val="D5EC4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0335A2"/>
    <w:multiLevelType w:val="hybridMultilevel"/>
    <w:tmpl w:val="AA3AF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8F1C97"/>
    <w:multiLevelType w:val="hybridMultilevel"/>
    <w:tmpl w:val="2C24A640"/>
    <w:lvl w:ilvl="0" w:tplc="24E84074">
      <w:start w:val="1"/>
      <w:numFmt w:val="decimalZero"/>
      <w:lvlText w:val="%1-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276EB6"/>
    <w:multiLevelType w:val="multilevel"/>
    <w:tmpl w:val="C0CCD31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326619"/>
    <w:multiLevelType w:val="multilevel"/>
    <w:tmpl w:val="2912D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F31C75"/>
    <w:multiLevelType w:val="multilevel"/>
    <w:tmpl w:val="0694BA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5D1885"/>
    <w:multiLevelType w:val="multilevel"/>
    <w:tmpl w:val="DA1AB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383A35"/>
    <w:multiLevelType w:val="multilevel"/>
    <w:tmpl w:val="9D14A6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23F4A"/>
    <w:multiLevelType w:val="multilevel"/>
    <w:tmpl w:val="89DE8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80598B"/>
    <w:multiLevelType w:val="multilevel"/>
    <w:tmpl w:val="EED29D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342B67"/>
    <w:multiLevelType w:val="multilevel"/>
    <w:tmpl w:val="7FFC655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2912A4"/>
    <w:multiLevelType w:val="hybridMultilevel"/>
    <w:tmpl w:val="C7A20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F503E"/>
    <w:multiLevelType w:val="hybridMultilevel"/>
    <w:tmpl w:val="EDF0A012"/>
    <w:lvl w:ilvl="0" w:tplc="C4DCCEC4">
      <w:start w:val="1"/>
      <w:numFmt w:val="decimalZero"/>
      <w:lvlText w:val="%1-"/>
      <w:lvlJc w:val="left"/>
      <w:pPr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E434E77"/>
    <w:multiLevelType w:val="multilevel"/>
    <w:tmpl w:val="BCB4E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5031F5"/>
    <w:multiLevelType w:val="multilevel"/>
    <w:tmpl w:val="BA7805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3F47C9"/>
    <w:multiLevelType w:val="multilevel"/>
    <w:tmpl w:val="797045A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1A2AFF"/>
    <w:multiLevelType w:val="multilevel"/>
    <w:tmpl w:val="856CF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CF1441"/>
    <w:multiLevelType w:val="multilevel"/>
    <w:tmpl w:val="E9866B3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942950"/>
    <w:multiLevelType w:val="multilevel"/>
    <w:tmpl w:val="419676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6D3025"/>
    <w:multiLevelType w:val="multilevel"/>
    <w:tmpl w:val="6DFE1A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534732"/>
    <w:multiLevelType w:val="multilevel"/>
    <w:tmpl w:val="42B80B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Zero"/>
      <w:lvlText w:val="%2-"/>
      <w:lvlJc w:val="left"/>
      <w:pPr>
        <w:ind w:left="1440" w:hanging="360"/>
      </w:pPr>
      <w:rPr>
        <w:rFonts w:hint="default"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5F776D"/>
    <w:multiLevelType w:val="multilevel"/>
    <w:tmpl w:val="329027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6D335F"/>
    <w:multiLevelType w:val="multilevel"/>
    <w:tmpl w:val="E8A234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B801980"/>
    <w:multiLevelType w:val="hybridMultilevel"/>
    <w:tmpl w:val="9EE42002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5FB27025"/>
    <w:multiLevelType w:val="multilevel"/>
    <w:tmpl w:val="D9A4F1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54451F"/>
    <w:multiLevelType w:val="multilevel"/>
    <w:tmpl w:val="DB526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88294A"/>
    <w:multiLevelType w:val="hybridMultilevel"/>
    <w:tmpl w:val="5894A560"/>
    <w:lvl w:ilvl="0" w:tplc="CE088BA8">
      <w:start w:val="1"/>
      <w:numFmt w:val="decimalZero"/>
      <w:lvlText w:val="%1-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D4C1F"/>
    <w:multiLevelType w:val="multilevel"/>
    <w:tmpl w:val="DEA05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E53EB"/>
    <w:multiLevelType w:val="multilevel"/>
    <w:tmpl w:val="5CDE48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1E1EA0"/>
    <w:multiLevelType w:val="multilevel"/>
    <w:tmpl w:val="50E48A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C86C34"/>
    <w:multiLevelType w:val="multilevel"/>
    <w:tmpl w:val="73F288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425F72"/>
    <w:multiLevelType w:val="hybridMultilevel"/>
    <w:tmpl w:val="3ADEB960"/>
    <w:lvl w:ilvl="0" w:tplc="007A9636">
      <w:start w:val="1"/>
      <w:numFmt w:val="decimalZero"/>
      <w:lvlText w:val="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947175">
    <w:abstractNumId w:val="8"/>
  </w:num>
  <w:num w:numId="2" w16cid:durableId="1600258459">
    <w:abstractNumId w:val="30"/>
  </w:num>
  <w:num w:numId="3" w16cid:durableId="74937409">
    <w:abstractNumId w:val="12"/>
  </w:num>
  <w:num w:numId="4" w16cid:durableId="1733431652">
    <w:abstractNumId w:val="15"/>
  </w:num>
  <w:num w:numId="5" w16cid:durableId="1858999067">
    <w:abstractNumId w:val="36"/>
  </w:num>
  <w:num w:numId="6" w16cid:durableId="1130712716">
    <w:abstractNumId w:val="16"/>
  </w:num>
  <w:num w:numId="7" w16cid:durableId="1133795686">
    <w:abstractNumId w:val="5"/>
  </w:num>
  <w:num w:numId="8" w16cid:durableId="377631392">
    <w:abstractNumId w:val="21"/>
  </w:num>
  <w:num w:numId="9" w16cid:durableId="431556783">
    <w:abstractNumId w:val="27"/>
  </w:num>
  <w:num w:numId="10" w16cid:durableId="1893232975">
    <w:abstractNumId w:val="37"/>
  </w:num>
  <w:num w:numId="11" w16cid:durableId="1647931383">
    <w:abstractNumId w:val="28"/>
  </w:num>
  <w:num w:numId="12" w16cid:durableId="1417168695">
    <w:abstractNumId w:val="17"/>
  </w:num>
  <w:num w:numId="13" w16cid:durableId="1666974920">
    <w:abstractNumId w:val="20"/>
  </w:num>
  <w:num w:numId="14" w16cid:durableId="2082437911">
    <w:abstractNumId w:val="7"/>
  </w:num>
  <w:num w:numId="15" w16cid:durableId="792863600">
    <w:abstractNumId w:val="10"/>
  </w:num>
  <w:num w:numId="16" w16cid:durableId="756942585">
    <w:abstractNumId w:val="33"/>
  </w:num>
  <w:num w:numId="17" w16cid:durableId="1957907008">
    <w:abstractNumId w:val="4"/>
  </w:num>
  <w:num w:numId="18" w16cid:durableId="384376354">
    <w:abstractNumId w:val="13"/>
  </w:num>
  <w:num w:numId="19" w16cid:durableId="61026765">
    <w:abstractNumId w:val="2"/>
  </w:num>
  <w:num w:numId="20" w16cid:durableId="522405955">
    <w:abstractNumId w:val="35"/>
  </w:num>
  <w:num w:numId="21" w16cid:durableId="182482637">
    <w:abstractNumId w:val="24"/>
  </w:num>
  <w:num w:numId="22" w16cid:durableId="903217231">
    <w:abstractNumId w:val="32"/>
  </w:num>
  <w:num w:numId="23" w16cid:durableId="502013179">
    <w:abstractNumId w:val="1"/>
  </w:num>
  <w:num w:numId="24" w16cid:durableId="562109706">
    <w:abstractNumId w:val="14"/>
  </w:num>
  <w:num w:numId="25" w16cid:durableId="1942761540">
    <w:abstractNumId w:val="38"/>
  </w:num>
  <w:num w:numId="26" w16cid:durableId="1147934812">
    <w:abstractNumId w:val="22"/>
  </w:num>
  <w:num w:numId="27" w16cid:durableId="627861742">
    <w:abstractNumId w:val="0"/>
  </w:num>
  <w:num w:numId="28" w16cid:durableId="1661153285">
    <w:abstractNumId w:val="6"/>
  </w:num>
  <w:num w:numId="29" w16cid:durableId="9570745">
    <w:abstractNumId w:val="29"/>
  </w:num>
  <w:num w:numId="30" w16cid:durableId="497159373">
    <w:abstractNumId w:val="26"/>
  </w:num>
  <w:num w:numId="31" w16cid:durableId="502552249">
    <w:abstractNumId w:val="18"/>
  </w:num>
  <w:num w:numId="32" w16cid:durableId="1802919473">
    <w:abstractNumId w:val="25"/>
  </w:num>
  <w:num w:numId="33" w16cid:durableId="1634747308">
    <w:abstractNumId w:val="11"/>
  </w:num>
  <w:num w:numId="34" w16cid:durableId="1808627380">
    <w:abstractNumId w:val="23"/>
  </w:num>
  <w:num w:numId="35" w16cid:durableId="745955309">
    <w:abstractNumId w:val="9"/>
  </w:num>
  <w:num w:numId="36" w16cid:durableId="905801475">
    <w:abstractNumId w:val="3"/>
  </w:num>
  <w:num w:numId="37" w16cid:durableId="808015066">
    <w:abstractNumId w:val="31"/>
  </w:num>
  <w:num w:numId="38" w16cid:durableId="323628696">
    <w:abstractNumId w:val="19"/>
  </w:num>
  <w:num w:numId="39" w16cid:durableId="998508170">
    <w:abstractNumId w:val="34"/>
  </w:num>
  <w:num w:numId="40" w16cid:durableId="202251400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3FB"/>
    <w:rsid w:val="00016466"/>
    <w:rsid w:val="0005411E"/>
    <w:rsid w:val="000877B2"/>
    <w:rsid w:val="001050D4"/>
    <w:rsid w:val="00127052"/>
    <w:rsid w:val="001543C7"/>
    <w:rsid w:val="0018302E"/>
    <w:rsid w:val="001A040F"/>
    <w:rsid w:val="001A5ECE"/>
    <w:rsid w:val="001F5B52"/>
    <w:rsid w:val="002628BB"/>
    <w:rsid w:val="002F1DD9"/>
    <w:rsid w:val="002F3027"/>
    <w:rsid w:val="002F5BFF"/>
    <w:rsid w:val="00322760"/>
    <w:rsid w:val="00347DED"/>
    <w:rsid w:val="00385C90"/>
    <w:rsid w:val="003A1103"/>
    <w:rsid w:val="003C766B"/>
    <w:rsid w:val="003D0424"/>
    <w:rsid w:val="004B0AAB"/>
    <w:rsid w:val="004C3B7A"/>
    <w:rsid w:val="004D2097"/>
    <w:rsid w:val="00500812"/>
    <w:rsid w:val="00523361"/>
    <w:rsid w:val="0058123E"/>
    <w:rsid w:val="005D17D2"/>
    <w:rsid w:val="005D68E7"/>
    <w:rsid w:val="00630A67"/>
    <w:rsid w:val="006603FB"/>
    <w:rsid w:val="00684C65"/>
    <w:rsid w:val="00696CD4"/>
    <w:rsid w:val="00754002"/>
    <w:rsid w:val="00791260"/>
    <w:rsid w:val="007A71A6"/>
    <w:rsid w:val="007F46E0"/>
    <w:rsid w:val="00826AE7"/>
    <w:rsid w:val="00840B49"/>
    <w:rsid w:val="00852CFE"/>
    <w:rsid w:val="008F1359"/>
    <w:rsid w:val="00905A6B"/>
    <w:rsid w:val="009A4A87"/>
    <w:rsid w:val="009D4E8D"/>
    <w:rsid w:val="009E2DAC"/>
    <w:rsid w:val="00A044B7"/>
    <w:rsid w:val="00A04579"/>
    <w:rsid w:val="00BA0EE0"/>
    <w:rsid w:val="00BC7378"/>
    <w:rsid w:val="00C52C4D"/>
    <w:rsid w:val="00C736F3"/>
    <w:rsid w:val="00C74BD4"/>
    <w:rsid w:val="00CF4B35"/>
    <w:rsid w:val="00D255D7"/>
    <w:rsid w:val="00DA05DE"/>
    <w:rsid w:val="00DF2B97"/>
    <w:rsid w:val="00E11EF7"/>
    <w:rsid w:val="00E666C9"/>
    <w:rsid w:val="00ED512E"/>
    <w:rsid w:val="00EE2E59"/>
    <w:rsid w:val="00EF5415"/>
    <w:rsid w:val="00F472BF"/>
    <w:rsid w:val="00F644DD"/>
    <w:rsid w:val="00F7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E200F"/>
  <w15:docId w15:val="{671372D4-5FDB-4898-9E59-E277727B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7378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73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C7378"/>
    <w:rPr>
      <w:i/>
      <w:iCs/>
      <w:sz w:val="18"/>
      <w:szCs w:val="18"/>
    </w:rPr>
  </w:style>
  <w:style w:type="paragraph" w:styleId="Tytu">
    <w:name w:val="Title"/>
    <w:basedOn w:val="Normalny"/>
    <w:uiPriority w:val="10"/>
    <w:qFormat/>
    <w:rsid w:val="00BC7378"/>
    <w:pPr>
      <w:ind w:left="138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BC7378"/>
  </w:style>
  <w:style w:type="paragraph" w:customStyle="1" w:styleId="TableParagraph">
    <w:name w:val="Table Paragraph"/>
    <w:basedOn w:val="Normalny"/>
    <w:uiPriority w:val="1"/>
    <w:qFormat/>
    <w:rsid w:val="00BC7378"/>
  </w:style>
  <w:style w:type="character" w:customStyle="1" w:styleId="normaltextrun">
    <w:name w:val="normaltextrun"/>
    <w:basedOn w:val="Domylnaczcionkaakapitu"/>
    <w:rsid w:val="00E11EF7"/>
  </w:style>
  <w:style w:type="character" w:customStyle="1" w:styleId="eop">
    <w:name w:val="eop"/>
    <w:basedOn w:val="Domylnaczcionkaakapitu"/>
    <w:rsid w:val="00E11EF7"/>
  </w:style>
  <w:style w:type="paragraph" w:styleId="Tekstprzypisudolnego">
    <w:name w:val="footnote text"/>
    <w:basedOn w:val="Normalny"/>
    <w:link w:val="TekstprzypisudolnegoZnak"/>
    <w:uiPriority w:val="99"/>
    <w:unhideWhenUsed/>
    <w:rsid w:val="00C52C4D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2C4D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paragraph">
    <w:name w:val="paragraph"/>
    <w:basedOn w:val="Normalny"/>
    <w:rsid w:val="00C52C4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cxw87528005">
    <w:name w:val="scxw87528005"/>
    <w:basedOn w:val="Domylnaczcionkaakapitu"/>
    <w:rsid w:val="00630A67"/>
  </w:style>
  <w:style w:type="character" w:customStyle="1" w:styleId="superscript">
    <w:name w:val="superscript"/>
    <w:basedOn w:val="Domylnaczcionkaakapitu"/>
    <w:rsid w:val="00630A67"/>
  </w:style>
  <w:style w:type="paragraph" w:styleId="Nagwek">
    <w:name w:val="header"/>
    <w:basedOn w:val="Normalny"/>
    <w:link w:val="NagwekZnak"/>
    <w:uiPriority w:val="99"/>
    <w:unhideWhenUsed/>
    <w:rsid w:val="00630A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A6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30A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A67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D4"/>
    <w:rPr>
      <w:rFonts w:ascii="Tahoma" w:eastAsia="Times New Roman" w:hAnsi="Tahoma" w:cs="Tahoma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2F5BF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8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836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08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3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31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0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75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9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78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99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7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59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0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84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53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34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50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19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14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52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0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6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76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36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19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6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10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46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27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85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1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74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09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38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8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1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9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29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90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81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73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63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6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47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5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95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7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55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80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7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33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9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8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1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5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6253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12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41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65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77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8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42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1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5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5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1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73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95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3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91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9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0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4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7275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9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5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56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6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62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0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77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88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4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70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95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8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32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23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8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0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78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4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38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1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25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9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07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24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8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0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9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97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6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6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52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93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7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38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9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68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7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5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30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1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1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3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2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6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12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0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00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5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92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73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58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4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48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7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31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6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4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6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86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7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1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7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9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8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65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0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34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6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44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7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91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2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95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49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10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9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27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31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57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02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8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65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47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7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45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073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7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6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2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37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3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80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99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79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2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53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1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31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11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63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4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61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18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32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63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14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88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87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4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4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72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05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6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0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5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81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6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8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12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45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73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9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80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6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4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9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83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0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3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81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53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2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0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0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0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8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5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2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03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8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9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83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33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65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2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57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8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33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52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5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1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5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0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91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2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23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06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11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1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75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7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71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1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1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95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70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7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43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47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7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50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5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55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8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8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2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07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3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9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20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8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73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5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25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05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9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01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55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7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8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99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5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9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7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6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1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23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8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44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6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25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4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5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0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2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5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8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1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7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639D1-054D-4429-BD45-E5E1A9CE3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1367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- 2023_77_Karta przedmiotu</vt:lpstr>
    </vt:vector>
  </TitlesOfParts>
  <Company/>
  <LinksUpToDate>false</LinksUpToDate>
  <CharactersWithSpaces>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- 2023_77_Karta przedmiotu</dc:title>
  <dc:creator>d.pawlowicz</dc:creator>
  <cp:lastModifiedBy>Teresa Kubryn</cp:lastModifiedBy>
  <cp:revision>14</cp:revision>
  <dcterms:created xsi:type="dcterms:W3CDTF">2024-05-16T17:46:00Z</dcterms:created>
  <dcterms:modified xsi:type="dcterms:W3CDTF">2024-06-19T16:05:00Z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LastSaved">
    <vt:filetime>2024-04-26T00:00:00Z</vt:filetime>
  </property>
  <property fmtid="{D5CDD505-2E9C-101B-9397-08002B2CF9AE}" pid="4" name="Producer">
    <vt:lpwstr>Microsoft: Print To PDF</vt:lpwstr>
  </property>
</Properties>
</file>